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8136C" w14:textId="5F6C9103" w:rsidR="00B84029" w:rsidRPr="00687317" w:rsidRDefault="00135C18" w:rsidP="00116B2E">
      <w:pPr>
        <w:spacing w:after="0" w:line="240" w:lineRule="auto"/>
        <w:ind w:left="142" w:right="-142"/>
        <w:rPr>
          <w:rFonts w:ascii="Arial" w:hAnsi="Arial" w:cs="Arial"/>
          <w:b/>
          <w:sz w:val="24"/>
        </w:rPr>
      </w:pPr>
      <w:r w:rsidRPr="00924745">
        <w:rPr>
          <w:rFonts w:ascii="Arial" w:hAnsi="Arial" w:cs="Arial"/>
          <w:b/>
          <w:sz w:val="28"/>
        </w:rPr>
        <w:t>V</w:t>
      </w:r>
      <w:r w:rsidR="005B2F07">
        <w:rPr>
          <w:rFonts w:ascii="Arial" w:hAnsi="Arial" w:cs="Arial"/>
          <w:b/>
          <w:sz w:val="28"/>
        </w:rPr>
        <w:t>2</w:t>
      </w:r>
      <w:r w:rsidRPr="00924745">
        <w:rPr>
          <w:rFonts w:ascii="Arial" w:hAnsi="Arial" w:cs="Arial"/>
          <w:b/>
          <w:sz w:val="28"/>
        </w:rPr>
        <w:t xml:space="preserve"> </w:t>
      </w:r>
      <w:r w:rsidR="00CB27C7" w:rsidRPr="00924745">
        <w:rPr>
          <w:rFonts w:ascii="Arial" w:hAnsi="Arial" w:cs="Arial"/>
          <w:b/>
        </w:rPr>
        <w:t>(</w:t>
      </w:r>
      <w:r w:rsidR="005B2F07">
        <w:rPr>
          <w:rFonts w:ascii="Arial" w:hAnsi="Arial" w:cs="Arial"/>
          <w:b/>
        </w:rPr>
        <w:t>2</w:t>
      </w:r>
      <w:r w:rsidR="006F05F3">
        <w:rPr>
          <w:rFonts w:ascii="Arial" w:hAnsi="Arial" w:cs="Arial"/>
          <w:b/>
        </w:rPr>
        <w:t>3</w:t>
      </w:r>
      <w:r w:rsidR="00DC0949">
        <w:rPr>
          <w:rFonts w:ascii="Arial" w:hAnsi="Arial" w:cs="Arial"/>
          <w:b/>
        </w:rPr>
        <w:t xml:space="preserve"> </w:t>
      </w:r>
      <w:r w:rsidR="00161C35">
        <w:rPr>
          <w:rFonts w:ascii="Arial" w:hAnsi="Arial" w:cs="Arial"/>
          <w:b/>
        </w:rPr>
        <w:t>February</w:t>
      </w:r>
      <w:r w:rsidR="004C7E28">
        <w:rPr>
          <w:rFonts w:ascii="Arial" w:hAnsi="Arial" w:cs="Arial"/>
          <w:b/>
        </w:rPr>
        <w:t xml:space="preserve"> 202</w:t>
      </w:r>
      <w:r w:rsidR="00DC0949">
        <w:rPr>
          <w:rFonts w:ascii="Arial" w:hAnsi="Arial" w:cs="Arial"/>
          <w:b/>
        </w:rPr>
        <w:t>3</w:t>
      </w:r>
      <w:r w:rsidRPr="00924745">
        <w:rPr>
          <w:rFonts w:ascii="Arial" w:hAnsi="Arial" w:cs="Arial"/>
          <w:b/>
        </w:rPr>
        <w:t>)</w:t>
      </w:r>
      <w:r w:rsidR="00220981">
        <w:rPr>
          <w:rFonts w:ascii="Arial" w:hAnsi="Arial" w:cs="Arial"/>
          <w:b/>
        </w:rPr>
        <w:t xml:space="preserve"> </w:t>
      </w:r>
    </w:p>
    <w:p w14:paraId="3E2DE223" w14:textId="77777777" w:rsidR="00135C18" w:rsidRPr="00FA2077" w:rsidRDefault="00135C18" w:rsidP="00116B2E">
      <w:pPr>
        <w:spacing w:after="0" w:line="240" w:lineRule="auto"/>
        <w:ind w:left="142" w:right="-142"/>
        <w:rPr>
          <w:rFonts w:ascii="Arial" w:hAnsi="Arial" w:cs="Arial"/>
          <w:b/>
          <w:sz w:val="16"/>
          <w:szCs w:val="16"/>
        </w:rPr>
      </w:pPr>
    </w:p>
    <w:p w14:paraId="014932A2" w14:textId="15D1B3B8" w:rsidR="00AA7631" w:rsidRPr="00A059A0" w:rsidRDefault="00161C35" w:rsidP="00116B2E">
      <w:pPr>
        <w:spacing w:after="0" w:line="240" w:lineRule="auto"/>
        <w:ind w:left="142" w:right="-142"/>
        <w:rPr>
          <w:rFonts w:ascii="Arial" w:hAnsi="Arial" w:cs="Arial"/>
          <w:b/>
          <w:sz w:val="28"/>
        </w:rPr>
      </w:pPr>
      <w:bookmarkStart w:id="0" w:name="_Hlk107998768"/>
      <w:r>
        <w:rPr>
          <w:rFonts w:ascii="Arial" w:hAnsi="Arial" w:cs="Arial"/>
          <w:b/>
          <w:sz w:val="28"/>
        </w:rPr>
        <w:t>WAGESTREAM</w:t>
      </w:r>
      <w:r w:rsidR="00157EDD">
        <w:rPr>
          <w:rFonts w:ascii="Arial" w:hAnsi="Arial" w:cs="Arial"/>
          <w:b/>
          <w:sz w:val="28"/>
        </w:rPr>
        <w:t xml:space="preserve"> </w:t>
      </w:r>
      <w:r w:rsidR="00114D4D">
        <w:rPr>
          <w:rFonts w:ascii="Arial" w:hAnsi="Arial" w:cs="Arial"/>
          <w:b/>
          <w:sz w:val="28"/>
        </w:rPr>
        <w:t xml:space="preserve">FAQ’s for </w:t>
      </w:r>
      <w:r w:rsidR="00C51051">
        <w:rPr>
          <w:rFonts w:ascii="Arial" w:hAnsi="Arial" w:cs="Arial"/>
          <w:b/>
          <w:sz w:val="28"/>
        </w:rPr>
        <w:t>Managers and Staff</w:t>
      </w:r>
    </w:p>
    <w:bookmarkEnd w:id="0"/>
    <w:p w14:paraId="70282320" w14:textId="77777777" w:rsidR="005378A0" w:rsidRPr="00FA2077" w:rsidRDefault="005378A0" w:rsidP="00116B2E">
      <w:pPr>
        <w:spacing w:after="0" w:line="240" w:lineRule="auto"/>
        <w:ind w:left="142" w:right="-142"/>
        <w:rPr>
          <w:rFonts w:ascii="Arial" w:hAnsi="Arial" w:cs="Arial"/>
          <w:b/>
          <w:sz w:val="16"/>
          <w:szCs w:val="16"/>
        </w:rPr>
      </w:pPr>
    </w:p>
    <w:p w14:paraId="4ED87E42" w14:textId="47F85A2A" w:rsidR="00DC083D" w:rsidRDefault="007A38CD" w:rsidP="00116B2E">
      <w:pPr>
        <w:spacing w:after="0" w:line="240" w:lineRule="auto"/>
        <w:ind w:left="142" w:right="-142"/>
        <w:jc w:val="both"/>
        <w:rPr>
          <w:rFonts w:ascii="Arial" w:hAnsi="Arial" w:cs="Arial"/>
          <w:b/>
        </w:rPr>
      </w:pPr>
      <w:r w:rsidRPr="000F63BD">
        <w:rPr>
          <w:rFonts w:ascii="Arial" w:hAnsi="Arial" w:cs="Arial"/>
          <w:b/>
        </w:rPr>
        <w:t xml:space="preserve">NB:  </w:t>
      </w:r>
      <w:r w:rsidR="00DC083D" w:rsidRPr="00DC083D">
        <w:rPr>
          <w:rFonts w:ascii="Arial" w:hAnsi="Arial" w:cs="Arial"/>
          <w:b/>
        </w:rPr>
        <w:t xml:space="preserve">The </w:t>
      </w:r>
      <w:r w:rsidR="00157EDD">
        <w:rPr>
          <w:rFonts w:ascii="Arial" w:hAnsi="Arial" w:cs="Arial"/>
          <w:b/>
        </w:rPr>
        <w:t xml:space="preserve">document </w:t>
      </w:r>
      <w:r w:rsidR="00DC083D" w:rsidRPr="00DC083D">
        <w:rPr>
          <w:rFonts w:ascii="Arial" w:hAnsi="Arial" w:cs="Arial"/>
          <w:b/>
        </w:rPr>
        <w:t>will be updated as further</w:t>
      </w:r>
      <w:r w:rsidR="00161C35">
        <w:rPr>
          <w:rFonts w:ascii="Arial" w:hAnsi="Arial" w:cs="Arial"/>
          <w:b/>
        </w:rPr>
        <w:t xml:space="preserve"> questions arise</w:t>
      </w:r>
    </w:p>
    <w:p w14:paraId="1868F726" w14:textId="77777777" w:rsidR="00CD5D90" w:rsidRDefault="00CD5D90" w:rsidP="009B2201">
      <w:pPr>
        <w:pStyle w:val="NoSpacing"/>
      </w:pPr>
    </w:p>
    <w:tbl>
      <w:tblPr>
        <w:tblpPr w:leftFromText="180" w:rightFromText="180" w:vertAnchor="text" w:tblpX="82" w:tblpY="1"/>
        <w:tblOverlap w:val="never"/>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0206"/>
      </w:tblGrid>
      <w:tr w:rsidR="008C7C97" w:rsidRPr="001356AA" w14:paraId="1B5346E4" w14:textId="77777777" w:rsidTr="00116B2E">
        <w:tc>
          <w:tcPr>
            <w:tcW w:w="10631" w:type="dxa"/>
            <w:gridSpan w:val="2"/>
            <w:shd w:val="clear" w:color="auto" w:fill="auto"/>
          </w:tcPr>
          <w:p w14:paraId="641F2ECC" w14:textId="18CE5B2B" w:rsidR="008C7C97" w:rsidRPr="004848D6" w:rsidRDefault="008C7C97" w:rsidP="00116B2E">
            <w:pPr>
              <w:spacing w:before="60" w:after="60" w:line="240" w:lineRule="auto"/>
              <w:jc w:val="both"/>
              <w:rPr>
                <w:rFonts w:ascii="Arial" w:hAnsi="Arial" w:cs="Arial"/>
                <w:color w:val="333333"/>
              </w:rPr>
            </w:pPr>
            <w:r w:rsidRPr="004848D6">
              <w:rPr>
                <w:rFonts w:ascii="Arial" w:hAnsi="Arial" w:cs="Arial"/>
                <w:b/>
                <w:color w:val="0070C0"/>
              </w:rPr>
              <w:t>SECTION ONE</w:t>
            </w:r>
            <w:r w:rsidR="001A3DC4" w:rsidRPr="004848D6">
              <w:rPr>
                <w:rFonts w:ascii="Arial" w:hAnsi="Arial" w:cs="Arial"/>
                <w:b/>
                <w:color w:val="0070C0"/>
              </w:rPr>
              <w:t xml:space="preserve"> – </w:t>
            </w:r>
            <w:r w:rsidR="004848D6" w:rsidRPr="004848D6">
              <w:rPr>
                <w:rFonts w:ascii="Arial" w:hAnsi="Arial" w:cs="Arial"/>
                <w:b/>
                <w:color w:val="0070C0"/>
              </w:rPr>
              <w:t>ABOUT WAGESTREAM</w:t>
            </w:r>
          </w:p>
        </w:tc>
      </w:tr>
      <w:tr w:rsidR="000B7EC3" w:rsidRPr="001356AA" w14:paraId="405D520A" w14:textId="77777777" w:rsidTr="00116B2E">
        <w:tc>
          <w:tcPr>
            <w:tcW w:w="425" w:type="dxa"/>
            <w:shd w:val="clear" w:color="auto" w:fill="auto"/>
          </w:tcPr>
          <w:p w14:paraId="704B97BE" w14:textId="61E806BA" w:rsidR="000B7EC3" w:rsidRPr="001356AA" w:rsidRDefault="0010000C" w:rsidP="00116B2E">
            <w:pPr>
              <w:spacing w:before="60" w:after="60" w:line="240" w:lineRule="auto"/>
              <w:rPr>
                <w:rFonts w:ascii="Arial" w:hAnsi="Arial" w:cs="Arial"/>
                <w:b/>
                <w:bCs/>
              </w:rPr>
            </w:pPr>
            <w:bookmarkStart w:id="1" w:name="_Hlk125381286"/>
            <w:r>
              <w:rPr>
                <w:rFonts w:ascii="Arial" w:hAnsi="Arial" w:cs="Arial"/>
                <w:b/>
                <w:bCs/>
              </w:rPr>
              <w:t>1</w:t>
            </w:r>
          </w:p>
        </w:tc>
        <w:tc>
          <w:tcPr>
            <w:tcW w:w="10206" w:type="dxa"/>
            <w:shd w:val="clear" w:color="auto" w:fill="auto"/>
          </w:tcPr>
          <w:p w14:paraId="1F093C5C" w14:textId="15F3B363" w:rsidR="000B7EC3" w:rsidRPr="001356AA" w:rsidRDefault="00587316" w:rsidP="00116B2E">
            <w:pPr>
              <w:pStyle w:val="NormalWeb"/>
              <w:shd w:val="clear" w:color="auto" w:fill="FFFFFF"/>
              <w:spacing w:before="60" w:beforeAutospacing="0" w:after="60" w:afterAutospacing="0"/>
              <w:jc w:val="both"/>
              <w:rPr>
                <w:rFonts w:ascii="Arial" w:hAnsi="Arial" w:cs="Arial"/>
                <w:b/>
                <w:sz w:val="22"/>
                <w:szCs w:val="22"/>
              </w:rPr>
            </w:pPr>
            <w:r>
              <w:rPr>
                <w:rFonts w:ascii="Arial" w:hAnsi="Arial" w:cs="Arial"/>
                <w:b/>
                <w:sz w:val="22"/>
                <w:szCs w:val="22"/>
              </w:rPr>
              <w:t>What is Wagestream flexible pay?</w:t>
            </w:r>
          </w:p>
        </w:tc>
      </w:tr>
      <w:tr w:rsidR="00587316" w:rsidRPr="001356AA" w14:paraId="2A4C7364" w14:textId="77777777" w:rsidTr="00116B2E">
        <w:tc>
          <w:tcPr>
            <w:tcW w:w="425" w:type="dxa"/>
            <w:shd w:val="clear" w:color="auto" w:fill="auto"/>
          </w:tcPr>
          <w:p w14:paraId="77B3639D" w14:textId="77777777" w:rsidR="00587316" w:rsidRDefault="00587316" w:rsidP="00116B2E">
            <w:pPr>
              <w:spacing w:before="60" w:after="60" w:line="240" w:lineRule="auto"/>
              <w:rPr>
                <w:rFonts w:ascii="Arial" w:hAnsi="Arial" w:cs="Arial"/>
                <w:b/>
                <w:bCs/>
              </w:rPr>
            </w:pPr>
          </w:p>
        </w:tc>
        <w:tc>
          <w:tcPr>
            <w:tcW w:w="10206" w:type="dxa"/>
            <w:shd w:val="clear" w:color="auto" w:fill="auto"/>
          </w:tcPr>
          <w:p w14:paraId="380170AD" w14:textId="39A4CF70" w:rsidR="00587316" w:rsidRPr="00587316" w:rsidRDefault="00587316" w:rsidP="00116B2E">
            <w:pPr>
              <w:pStyle w:val="NormalWeb"/>
              <w:shd w:val="clear" w:color="auto" w:fill="FFFFFF"/>
              <w:spacing w:before="0" w:beforeAutospacing="0" w:after="120" w:afterAutospacing="0"/>
              <w:jc w:val="both"/>
              <w:rPr>
                <w:rFonts w:ascii="Arial" w:hAnsi="Arial" w:cs="Arial"/>
                <w:bCs/>
                <w:sz w:val="22"/>
                <w:szCs w:val="22"/>
              </w:rPr>
            </w:pPr>
            <w:r w:rsidRPr="00587316">
              <w:rPr>
                <w:rFonts w:ascii="Arial" w:hAnsi="Arial" w:cs="Arial"/>
                <w:bCs/>
                <w:sz w:val="22"/>
                <w:szCs w:val="22"/>
              </w:rPr>
              <w:t xml:space="preserve">The Wagestream </w:t>
            </w:r>
            <w:r>
              <w:rPr>
                <w:rFonts w:ascii="Arial" w:hAnsi="Arial" w:cs="Arial"/>
                <w:bCs/>
                <w:sz w:val="22"/>
                <w:szCs w:val="22"/>
              </w:rPr>
              <w:t>A</w:t>
            </w:r>
            <w:r w:rsidRPr="00587316">
              <w:rPr>
                <w:rFonts w:ascii="Arial" w:hAnsi="Arial" w:cs="Arial"/>
                <w:bCs/>
                <w:sz w:val="22"/>
                <w:szCs w:val="22"/>
              </w:rPr>
              <w:t xml:space="preserve">pp allows you to access (stream) a portion of the money you’ve already earned before pay day. Log in to the app to view accrued wages which have been approved and submitted by your manager, then select the amount you wish to transfer directly into your bank account. </w:t>
            </w:r>
          </w:p>
        </w:tc>
      </w:tr>
      <w:tr w:rsidR="00587316" w:rsidRPr="001356AA" w14:paraId="2DF6C525" w14:textId="77777777" w:rsidTr="00116B2E">
        <w:tc>
          <w:tcPr>
            <w:tcW w:w="425" w:type="dxa"/>
            <w:shd w:val="clear" w:color="auto" w:fill="auto"/>
          </w:tcPr>
          <w:p w14:paraId="75017CAB" w14:textId="4229F241" w:rsidR="00587316" w:rsidRDefault="00587316" w:rsidP="00116B2E">
            <w:pPr>
              <w:spacing w:before="60" w:after="60" w:line="240" w:lineRule="auto"/>
              <w:rPr>
                <w:rFonts w:ascii="Arial" w:hAnsi="Arial" w:cs="Arial"/>
                <w:b/>
                <w:bCs/>
              </w:rPr>
            </w:pPr>
            <w:r>
              <w:rPr>
                <w:rFonts w:ascii="Arial" w:hAnsi="Arial" w:cs="Arial"/>
                <w:b/>
                <w:bCs/>
              </w:rPr>
              <w:t>2</w:t>
            </w:r>
          </w:p>
        </w:tc>
        <w:tc>
          <w:tcPr>
            <w:tcW w:w="10206" w:type="dxa"/>
            <w:shd w:val="clear" w:color="auto" w:fill="auto"/>
          </w:tcPr>
          <w:p w14:paraId="5518A820" w14:textId="5D19CF13" w:rsidR="00587316" w:rsidRPr="00587316" w:rsidRDefault="00587316" w:rsidP="00116B2E">
            <w:pPr>
              <w:pStyle w:val="NormalWeb"/>
              <w:shd w:val="clear" w:color="auto" w:fill="FFFFFF"/>
              <w:spacing w:before="60" w:beforeAutospacing="0" w:after="0" w:afterAutospacing="0"/>
              <w:jc w:val="both"/>
              <w:rPr>
                <w:rFonts w:ascii="Arial" w:hAnsi="Arial" w:cs="Arial"/>
                <w:b/>
                <w:sz w:val="22"/>
                <w:szCs w:val="22"/>
              </w:rPr>
            </w:pPr>
            <w:r w:rsidRPr="00587316">
              <w:rPr>
                <w:rFonts w:ascii="Arial" w:hAnsi="Arial" w:cs="Arial"/>
                <w:b/>
                <w:sz w:val="22"/>
                <w:szCs w:val="22"/>
              </w:rPr>
              <w:t>What is the cost to use Wagestream?</w:t>
            </w:r>
          </w:p>
        </w:tc>
      </w:tr>
      <w:tr w:rsidR="00587316" w:rsidRPr="001356AA" w14:paraId="7AFAE737" w14:textId="77777777" w:rsidTr="00116B2E">
        <w:tc>
          <w:tcPr>
            <w:tcW w:w="425" w:type="dxa"/>
            <w:shd w:val="clear" w:color="auto" w:fill="auto"/>
          </w:tcPr>
          <w:p w14:paraId="1792C65C" w14:textId="77777777" w:rsidR="00587316" w:rsidRDefault="00587316" w:rsidP="00116B2E">
            <w:pPr>
              <w:spacing w:before="60" w:after="60" w:line="240" w:lineRule="auto"/>
              <w:rPr>
                <w:rFonts w:ascii="Arial" w:hAnsi="Arial" w:cs="Arial"/>
                <w:b/>
                <w:bCs/>
              </w:rPr>
            </w:pPr>
          </w:p>
        </w:tc>
        <w:tc>
          <w:tcPr>
            <w:tcW w:w="10206" w:type="dxa"/>
            <w:shd w:val="clear" w:color="auto" w:fill="auto"/>
          </w:tcPr>
          <w:p w14:paraId="74D06D38" w14:textId="079CD391" w:rsidR="00587316" w:rsidRPr="00587316" w:rsidRDefault="00587316" w:rsidP="00116B2E">
            <w:pPr>
              <w:pStyle w:val="NormalWeb"/>
              <w:shd w:val="clear" w:color="auto" w:fill="FFFFFF"/>
              <w:spacing w:before="0" w:beforeAutospacing="0" w:after="120" w:afterAutospacing="0"/>
              <w:jc w:val="both"/>
              <w:rPr>
                <w:rFonts w:ascii="Arial" w:hAnsi="Arial" w:cs="Arial"/>
                <w:bCs/>
                <w:sz w:val="22"/>
                <w:szCs w:val="22"/>
              </w:rPr>
            </w:pPr>
            <w:r w:rsidRPr="00587316">
              <w:rPr>
                <w:rFonts w:ascii="Arial" w:hAnsi="Arial" w:cs="Arial"/>
                <w:bCs/>
                <w:sz w:val="22"/>
                <w:szCs w:val="22"/>
              </w:rPr>
              <w:t>There is a fee of £1.75 per ‘stream’ or transfer, and you can choose how many times you do this</w:t>
            </w:r>
            <w:r w:rsidR="008B3D1F">
              <w:rPr>
                <w:rFonts w:ascii="Arial" w:hAnsi="Arial" w:cs="Arial"/>
                <w:bCs/>
                <w:sz w:val="22"/>
                <w:szCs w:val="22"/>
              </w:rPr>
              <w:t>.</w:t>
            </w:r>
            <w:r w:rsidRPr="00587316">
              <w:rPr>
                <w:rFonts w:ascii="Arial" w:hAnsi="Arial" w:cs="Arial"/>
                <w:bCs/>
                <w:sz w:val="22"/>
                <w:szCs w:val="22"/>
              </w:rPr>
              <w:t xml:space="preserve"> </w:t>
            </w:r>
          </w:p>
        </w:tc>
      </w:tr>
      <w:tr w:rsidR="00587316" w:rsidRPr="001356AA" w14:paraId="63976B7D" w14:textId="77777777" w:rsidTr="00116B2E">
        <w:tc>
          <w:tcPr>
            <w:tcW w:w="425" w:type="dxa"/>
            <w:shd w:val="clear" w:color="auto" w:fill="auto"/>
          </w:tcPr>
          <w:p w14:paraId="4C0B3DCA" w14:textId="3AD43198" w:rsidR="00587316" w:rsidRDefault="00587316" w:rsidP="00116B2E">
            <w:pPr>
              <w:spacing w:before="60" w:after="60" w:line="240" w:lineRule="auto"/>
              <w:rPr>
                <w:rFonts w:ascii="Arial" w:hAnsi="Arial" w:cs="Arial"/>
                <w:b/>
                <w:bCs/>
              </w:rPr>
            </w:pPr>
            <w:r>
              <w:rPr>
                <w:rFonts w:ascii="Arial" w:hAnsi="Arial" w:cs="Arial"/>
                <w:b/>
                <w:bCs/>
              </w:rPr>
              <w:t>3</w:t>
            </w:r>
          </w:p>
        </w:tc>
        <w:tc>
          <w:tcPr>
            <w:tcW w:w="10206" w:type="dxa"/>
            <w:shd w:val="clear" w:color="auto" w:fill="auto"/>
          </w:tcPr>
          <w:p w14:paraId="664E4419" w14:textId="6E48CFB0" w:rsidR="00587316" w:rsidRDefault="00587316" w:rsidP="00116B2E">
            <w:pPr>
              <w:pStyle w:val="NormalWeb"/>
              <w:shd w:val="clear" w:color="auto" w:fill="FFFFFF"/>
              <w:spacing w:before="60" w:beforeAutospacing="0" w:after="60" w:afterAutospacing="0"/>
              <w:jc w:val="both"/>
              <w:rPr>
                <w:rFonts w:ascii="Arial" w:hAnsi="Arial" w:cs="Arial"/>
                <w:b/>
                <w:sz w:val="22"/>
                <w:szCs w:val="22"/>
              </w:rPr>
            </w:pPr>
            <w:r>
              <w:rPr>
                <w:rFonts w:ascii="Arial" w:hAnsi="Arial" w:cs="Arial"/>
                <w:b/>
                <w:sz w:val="22"/>
                <w:szCs w:val="22"/>
              </w:rPr>
              <w:t>Who can use Wagestream?</w:t>
            </w:r>
          </w:p>
        </w:tc>
      </w:tr>
      <w:tr w:rsidR="00587316" w:rsidRPr="001356AA" w14:paraId="0F9CACAB" w14:textId="77777777" w:rsidTr="00116B2E">
        <w:tc>
          <w:tcPr>
            <w:tcW w:w="425" w:type="dxa"/>
            <w:shd w:val="clear" w:color="auto" w:fill="auto"/>
          </w:tcPr>
          <w:p w14:paraId="29A0B205" w14:textId="77777777" w:rsidR="00587316" w:rsidRDefault="00587316" w:rsidP="00116B2E">
            <w:pPr>
              <w:spacing w:before="60" w:after="60" w:line="240" w:lineRule="auto"/>
              <w:rPr>
                <w:rFonts w:ascii="Arial" w:hAnsi="Arial" w:cs="Arial"/>
                <w:b/>
                <w:bCs/>
              </w:rPr>
            </w:pPr>
          </w:p>
        </w:tc>
        <w:tc>
          <w:tcPr>
            <w:tcW w:w="10206" w:type="dxa"/>
            <w:shd w:val="clear" w:color="auto" w:fill="auto"/>
          </w:tcPr>
          <w:p w14:paraId="0C607B8E" w14:textId="438558C7" w:rsidR="00587316" w:rsidRDefault="00587316" w:rsidP="00116B2E">
            <w:pPr>
              <w:pStyle w:val="NormalWeb"/>
              <w:numPr>
                <w:ilvl w:val="0"/>
                <w:numId w:val="38"/>
              </w:numPr>
              <w:shd w:val="clear" w:color="auto" w:fill="FFFFFF"/>
              <w:spacing w:before="0" w:beforeAutospacing="0" w:after="0" w:afterAutospacing="0"/>
              <w:ind w:left="321" w:hanging="321"/>
              <w:jc w:val="both"/>
              <w:rPr>
                <w:rFonts w:ascii="Arial" w:hAnsi="Arial" w:cs="Arial"/>
                <w:bCs/>
                <w:sz w:val="22"/>
                <w:szCs w:val="22"/>
              </w:rPr>
            </w:pPr>
            <w:r w:rsidRPr="00587316">
              <w:rPr>
                <w:rFonts w:ascii="Arial" w:hAnsi="Arial" w:cs="Arial"/>
                <w:bCs/>
                <w:sz w:val="22"/>
                <w:szCs w:val="22"/>
              </w:rPr>
              <w:t>If you are a Substantive member of staff on a permanent or fixed term contract - you can access up to 25% of your gross basic pay.</w:t>
            </w:r>
          </w:p>
          <w:p w14:paraId="14DA23D0" w14:textId="6A990BA4" w:rsidR="00587316" w:rsidRPr="00587316" w:rsidRDefault="00587316" w:rsidP="00116B2E">
            <w:pPr>
              <w:pStyle w:val="NormalWeb"/>
              <w:numPr>
                <w:ilvl w:val="0"/>
                <w:numId w:val="38"/>
              </w:numPr>
              <w:shd w:val="clear" w:color="auto" w:fill="FFFFFF"/>
              <w:spacing w:before="0" w:beforeAutospacing="0" w:after="120" w:afterAutospacing="0"/>
              <w:ind w:left="323" w:hanging="323"/>
              <w:jc w:val="both"/>
              <w:rPr>
                <w:rFonts w:ascii="Arial" w:hAnsi="Arial" w:cs="Arial"/>
                <w:bCs/>
                <w:sz w:val="22"/>
                <w:szCs w:val="22"/>
              </w:rPr>
            </w:pPr>
            <w:r w:rsidRPr="00587316">
              <w:rPr>
                <w:rFonts w:ascii="Arial" w:hAnsi="Arial" w:cs="Arial"/>
                <w:bCs/>
                <w:sz w:val="22"/>
                <w:szCs w:val="22"/>
              </w:rPr>
              <w:t>If you are employed on the Temporary Staffing Bank - you can access up to 40% of the pay for shifts that you have worked once they have been finalised in the system by the manager.</w:t>
            </w:r>
          </w:p>
        </w:tc>
      </w:tr>
      <w:tr w:rsidR="008B3D1F" w:rsidRPr="001356AA" w14:paraId="559F1AF5" w14:textId="77777777" w:rsidTr="00116B2E">
        <w:tc>
          <w:tcPr>
            <w:tcW w:w="425" w:type="dxa"/>
            <w:shd w:val="clear" w:color="auto" w:fill="auto"/>
          </w:tcPr>
          <w:p w14:paraId="1C2EEC07" w14:textId="742D7AED" w:rsidR="008B3D1F" w:rsidRDefault="008B3D1F" w:rsidP="00116B2E">
            <w:pPr>
              <w:spacing w:before="60" w:after="60" w:line="240" w:lineRule="auto"/>
              <w:rPr>
                <w:rFonts w:ascii="Arial" w:hAnsi="Arial" w:cs="Arial"/>
                <w:b/>
                <w:bCs/>
              </w:rPr>
            </w:pPr>
            <w:r>
              <w:rPr>
                <w:rFonts w:ascii="Arial" w:hAnsi="Arial" w:cs="Arial"/>
                <w:b/>
                <w:bCs/>
              </w:rPr>
              <w:t>4</w:t>
            </w:r>
          </w:p>
        </w:tc>
        <w:tc>
          <w:tcPr>
            <w:tcW w:w="10206" w:type="dxa"/>
            <w:shd w:val="clear" w:color="auto" w:fill="auto"/>
          </w:tcPr>
          <w:p w14:paraId="4F219006" w14:textId="0FB37F76" w:rsidR="008B3D1F" w:rsidRPr="008B3D1F" w:rsidRDefault="008B3D1F" w:rsidP="00116B2E">
            <w:pPr>
              <w:pStyle w:val="NormalWeb"/>
              <w:shd w:val="clear" w:color="auto" w:fill="FFFFFF"/>
              <w:spacing w:before="60" w:beforeAutospacing="0" w:after="0" w:afterAutospacing="0"/>
              <w:jc w:val="both"/>
              <w:rPr>
                <w:rFonts w:ascii="Arial" w:hAnsi="Arial" w:cs="Arial"/>
                <w:b/>
                <w:sz w:val="22"/>
                <w:szCs w:val="22"/>
              </w:rPr>
            </w:pPr>
            <w:r w:rsidRPr="008B3D1F">
              <w:rPr>
                <w:rFonts w:ascii="Arial" w:hAnsi="Arial" w:cs="Arial"/>
                <w:b/>
                <w:sz w:val="22"/>
                <w:szCs w:val="22"/>
              </w:rPr>
              <w:t>If I use Wagestream how does this affect my salary at the end of the month?</w:t>
            </w:r>
          </w:p>
        </w:tc>
      </w:tr>
      <w:tr w:rsidR="008B3D1F" w:rsidRPr="001356AA" w14:paraId="677C604A" w14:textId="77777777" w:rsidTr="00116B2E">
        <w:tc>
          <w:tcPr>
            <w:tcW w:w="425" w:type="dxa"/>
            <w:shd w:val="clear" w:color="auto" w:fill="auto"/>
          </w:tcPr>
          <w:p w14:paraId="27D0DD4D" w14:textId="77777777" w:rsidR="008B3D1F" w:rsidRDefault="008B3D1F" w:rsidP="00116B2E">
            <w:pPr>
              <w:spacing w:before="60" w:after="60" w:line="240" w:lineRule="auto"/>
              <w:rPr>
                <w:rFonts w:ascii="Arial" w:hAnsi="Arial" w:cs="Arial"/>
                <w:b/>
                <w:bCs/>
              </w:rPr>
            </w:pPr>
          </w:p>
        </w:tc>
        <w:tc>
          <w:tcPr>
            <w:tcW w:w="10206" w:type="dxa"/>
            <w:shd w:val="clear" w:color="auto" w:fill="auto"/>
          </w:tcPr>
          <w:p w14:paraId="12C69630" w14:textId="7C7E0A35" w:rsidR="008B3D1F" w:rsidRPr="008B3D1F" w:rsidRDefault="008B3D1F" w:rsidP="00116B2E">
            <w:pPr>
              <w:pStyle w:val="NormalWeb"/>
              <w:shd w:val="clear" w:color="auto" w:fill="FFFFFF"/>
              <w:spacing w:before="0" w:beforeAutospacing="0" w:after="120" w:afterAutospacing="0"/>
              <w:jc w:val="both"/>
              <w:rPr>
                <w:rFonts w:ascii="Arial" w:hAnsi="Arial" w:cs="Arial"/>
                <w:b/>
                <w:sz w:val="22"/>
                <w:szCs w:val="22"/>
              </w:rPr>
            </w:pPr>
            <w:r>
              <w:rPr>
                <w:rFonts w:ascii="Arial" w:hAnsi="Arial" w:cs="Arial"/>
                <w:bCs/>
                <w:sz w:val="22"/>
                <w:szCs w:val="22"/>
              </w:rPr>
              <w:t>B</w:t>
            </w:r>
            <w:r w:rsidRPr="00587316">
              <w:rPr>
                <w:rFonts w:ascii="Arial" w:hAnsi="Arial" w:cs="Arial"/>
                <w:bCs/>
                <w:sz w:val="22"/>
                <w:szCs w:val="22"/>
              </w:rPr>
              <w:t>y drawing down money early through Wagestream this will reduce the amount of pay you receive at the end of the month. Please carefully consider any potential future impact.</w:t>
            </w:r>
          </w:p>
        </w:tc>
      </w:tr>
      <w:tr w:rsidR="004848D6" w:rsidRPr="001356AA" w14:paraId="719F0178" w14:textId="77777777" w:rsidTr="00116B2E">
        <w:tc>
          <w:tcPr>
            <w:tcW w:w="425" w:type="dxa"/>
            <w:shd w:val="clear" w:color="auto" w:fill="auto"/>
          </w:tcPr>
          <w:p w14:paraId="1D38D366" w14:textId="7D70B83D" w:rsidR="004848D6" w:rsidRDefault="008B3D1F" w:rsidP="00116B2E">
            <w:pPr>
              <w:spacing w:before="60" w:after="60" w:line="240" w:lineRule="auto"/>
              <w:rPr>
                <w:rFonts w:ascii="Arial" w:hAnsi="Arial" w:cs="Arial"/>
                <w:b/>
                <w:bCs/>
              </w:rPr>
            </w:pPr>
            <w:r>
              <w:rPr>
                <w:rFonts w:ascii="Arial" w:hAnsi="Arial" w:cs="Arial"/>
                <w:b/>
                <w:bCs/>
              </w:rPr>
              <w:t>5</w:t>
            </w:r>
          </w:p>
        </w:tc>
        <w:tc>
          <w:tcPr>
            <w:tcW w:w="10206" w:type="dxa"/>
            <w:shd w:val="clear" w:color="auto" w:fill="auto"/>
          </w:tcPr>
          <w:p w14:paraId="2812BB0F" w14:textId="4DE74C3C" w:rsidR="004848D6" w:rsidRPr="004848D6" w:rsidRDefault="004848D6" w:rsidP="00116B2E">
            <w:pPr>
              <w:pStyle w:val="NormalWeb"/>
              <w:shd w:val="clear" w:color="auto" w:fill="FFFFFF"/>
              <w:spacing w:before="60" w:beforeAutospacing="0" w:after="0" w:afterAutospacing="0"/>
              <w:jc w:val="both"/>
              <w:rPr>
                <w:rFonts w:ascii="Arial" w:hAnsi="Arial" w:cs="Arial"/>
                <w:b/>
                <w:sz w:val="22"/>
                <w:szCs w:val="22"/>
              </w:rPr>
            </w:pPr>
            <w:r w:rsidRPr="004848D6">
              <w:rPr>
                <w:rFonts w:ascii="Arial" w:hAnsi="Arial" w:cs="Arial"/>
                <w:b/>
                <w:sz w:val="22"/>
                <w:szCs w:val="22"/>
              </w:rPr>
              <w:t>How does Wagestream affect my credit score?</w:t>
            </w:r>
          </w:p>
        </w:tc>
      </w:tr>
      <w:tr w:rsidR="004848D6" w:rsidRPr="001356AA" w14:paraId="536F166F" w14:textId="77777777" w:rsidTr="00116B2E">
        <w:tc>
          <w:tcPr>
            <w:tcW w:w="425" w:type="dxa"/>
            <w:shd w:val="clear" w:color="auto" w:fill="auto"/>
          </w:tcPr>
          <w:p w14:paraId="3AA77F2E" w14:textId="77777777" w:rsidR="004848D6" w:rsidRDefault="004848D6" w:rsidP="00116B2E">
            <w:pPr>
              <w:spacing w:before="60" w:after="60" w:line="240" w:lineRule="auto"/>
              <w:rPr>
                <w:rFonts w:ascii="Arial" w:hAnsi="Arial" w:cs="Arial"/>
                <w:b/>
                <w:bCs/>
              </w:rPr>
            </w:pPr>
          </w:p>
        </w:tc>
        <w:tc>
          <w:tcPr>
            <w:tcW w:w="10206" w:type="dxa"/>
            <w:shd w:val="clear" w:color="auto" w:fill="auto"/>
          </w:tcPr>
          <w:p w14:paraId="46C6CB39" w14:textId="1DCDF3A0" w:rsidR="004848D6" w:rsidRDefault="004848D6" w:rsidP="00116B2E">
            <w:pPr>
              <w:pStyle w:val="NormalWeb"/>
              <w:shd w:val="clear" w:color="auto" w:fill="FFFFFF"/>
              <w:spacing w:before="0" w:beforeAutospacing="0" w:after="120" w:afterAutospacing="0"/>
              <w:jc w:val="both"/>
              <w:rPr>
                <w:rFonts w:ascii="Arial" w:hAnsi="Arial" w:cs="Arial"/>
                <w:bCs/>
                <w:sz w:val="22"/>
                <w:szCs w:val="22"/>
              </w:rPr>
            </w:pPr>
            <w:r w:rsidRPr="004848D6">
              <w:rPr>
                <w:rFonts w:ascii="Arial" w:hAnsi="Arial" w:cs="Arial"/>
                <w:bCs/>
                <w:sz w:val="22"/>
                <w:szCs w:val="22"/>
              </w:rPr>
              <w:t>Enrolling in Wagestream has no impact on your credit score as Wagestream is not a loan and does not provide any credit.</w:t>
            </w:r>
          </w:p>
        </w:tc>
      </w:tr>
      <w:tr w:rsidR="004848D6" w:rsidRPr="001356AA" w14:paraId="4561D1CF" w14:textId="77777777" w:rsidTr="00116B2E">
        <w:tc>
          <w:tcPr>
            <w:tcW w:w="425" w:type="dxa"/>
            <w:shd w:val="clear" w:color="auto" w:fill="auto"/>
          </w:tcPr>
          <w:p w14:paraId="65ABAD7B" w14:textId="36160D4B" w:rsidR="004848D6" w:rsidRDefault="008B3D1F" w:rsidP="00116B2E">
            <w:pPr>
              <w:spacing w:before="60" w:after="60" w:line="240" w:lineRule="auto"/>
              <w:rPr>
                <w:rFonts w:ascii="Arial" w:hAnsi="Arial" w:cs="Arial"/>
                <w:b/>
                <w:bCs/>
              </w:rPr>
            </w:pPr>
            <w:r>
              <w:rPr>
                <w:rFonts w:ascii="Arial" w:hAnsi="Arial" w:cs="Arial"/>
                <w:b/>
                <w:bCs/>
              </w:rPr>
              <w:t>6</w:t>
            </w:r>
          </w:p>
        </w:tc>
        <w:tc>
          <w:tcPr>
            <w:tcW w:w="10206" w:type="dxa"/>
            <w:shd w:val="clear" w:color="auto" w:fill="auto"/>
          </w:tcPr>
          <w:p w14:paraId="062B477A" w14:textId="45154612" w:rsidR="004848D6" w:rsidRPr="004848D6" w:rsidRDefault="004848D6" w:rsidP="00116B2E">
            <w:pPr>
              <w:pStyle w:val="NormalWeb"/>
              <w:shd w:val="clear" w:color="auto" w:fill="FFFFFF"/>
              <w:spacing w:before="60" w:beforeAutospacing="0" w:after="0" w:afterAutospacing="0"/>
              <w:jc w:val="both"/>
              <w:rPr>
                <w:rFonts w:ascii="Arial" w:hAnsi="Arial" w:cs="Arial"/>
                <w:b/>
                <w:sz w:val="22"/>
                <w:szCs w:val="22"/>
              </w:rPr>
            </w:pPr>
            <w:r w:rsidRPr="004848D6">
              <w:rPr>
                <w:rFonts w:ascii="Arial" w:hAnsi="Arial" w:cs="Arial"/>
                <w:b/>
                <w:sz w:val="22"/>
                <w:szCs w:val="22"/>
              </w:rPr>
              <w:t>How does Wagestream affect my taxes or NI contributions?</w:t>
            </w:r>
          </w:p>
        </w:tc>
      </w:tr>
      <w:tr w:rsidR="004848D6" w:rsidRPr="001356AA" w14:paraId="1927E129" w14:textId="77777777" w:rsidTr="00116B2E">
        <w:tc>
          <w:tcPr>
            <w:tcW w:w="425" w:type="dxa"/>
            <w:shd w:val="clear" w:color="auto" w:fill="auto"/>
          </w:tcPr>
          <w:p w14:paraId="7256C81E" w14:textId="77777777" w:rsidR="004848D6" w:rsidRDefault="004848D6" w:rsidP="00116B2E">
            <w:pPr>
              <w:spacing w:before="60" w:after="60" w:line="240" w:lineRule="auto"/>
              <w:rPr>
                <w:rFonts w:ascii="Arial" w:hAnsi="Arial" w:cs="Arial"/>
                <w:b/>
                <w:bCs/>
              </w:rPr>
            </w:pPr>
          </w:p>
        </w:tc>
        <w:tc>
          <w:tcPr>
            <w:tcW w:w="10206" w:type="dxa"/>
            <w:shd w:val="clear" w:color="auto" w:fill="auto"/>
          </w:tcPr>
          <w:p w14:paraId="217303C8" w14:textId="77777777" w:rsidR="004848D6" w:rsidRPr="004848D6" w:rsidRDefault="004848D6" w:rsidP="00116B2E">
            <w:pPr>
              <w:pStyle w:val="NormalWeb"/>
              <w:shd w:val="clear" w:color="auto" w:fill="FFFFFF"/>
              <w:spacing w:before="0" w:beforeAutospacing="0" w:after="0" w:afterAutospacing="0"/>
              <w:jc w:val="both"/>
              <w:rPr>
                <w:rFonts w:ascii="Arial" w:hAnsi="Arial" w:cs="Arial"/>
                <w:bCs/>
                <w:sz w:val="22"/>
                <w:szCs w:val="22"/>
              </w:rPr>
            </w:pPr>
            <w:r w:rsidRPr="004848D6">
              <w:rPr>
                <w:rFonts w:ascii="Arial" w:hAnsi="Arial" w:cs="Arial"/>
                <w:bCs/>
                <w:sz w:val="22"/>
                <w:szCs w:val="22"/>
              </w:rPr>
              <w:t>Using Wagestream does not have any impact on taxes, NI, or benefits in any way.</w:t>
            </w:r>
          </w:p>
          <w:p w14:paraId="5464C887" w14:textId="77777777" w:rsidR="004848D6" w:rsidRPr="004848D6" w:rsidRDefault="004848D6" w:rsidP="00116B2E">
            <w:pPr>
              <w:pStyle w:val="NormalWeb"/>
              <w:shd w:val="clear" w:color="auto" w:fill="FFFFFF"/>
              <w:spacing w:before="0" w:beforeAutospacing="0" w:after="0" w:afterAutospacing="0"/>
              <w:jc w:val="both"/>
              <w:rPr>
                <w:rFonts w:ascii="Arial" w:hAnsi="Arial" w:cs="Arial"/>
                <w:bCs/>
                <w:sz w:val="22"/>
                <w:szCs w:val="22"/>
              </w:rPr>
            </w:pPr>
          </w:p>
          <w:p w14:paraId="064827B4" w14:textId="59130473" w:rsidR="004848D6" w:rsidRPr="004848D6" w:rsidRDefault="004848D6" w:rsidP="00116B2E">
            <w:pPr>
              <w:pStyle w:val="NormalWeb"/>
              <w:shd w:val="clear" w:color="auto" w:fill="FFFFFF"/>
              <w:spacing w:before="0" w:beforeAutospacing="0" w:after="120" w:afterAutospacing="0"/>
              <w:jc w:val="both"/>
              <w:rPr>
                <w:rFonts w:ascii="Arial" w:hAnsi="Arial" w:cs="Arial"/>
                <w:b/>
                <w:sz w:val="22"/>
                <w:szCs w:val="22"/>
              </w:rPr>
            </w:pPr>
            <w:r w:rsidRPr="004848D6">
              <w:rPr>
                <w:rFonts w:ascii="Arial" w:hAnsi="Arial" w:cs="Arial"/>
                <w:bCs/>
                <w:sz w:val="22"/>
                <w:szCs w:val="22"/>
              </w:rPr>
              <w:t xml:space="preserve">Being enrolled through Wagestream enables you to access a portion of the wages you earn as you earn them, so choosing to transfer wages during your pay period typically appears as a salary payment from your employer. However, </w:t>
            </w:r>
            <w:r>
              <w:rPr>
                <w:rFonts w:ascii="Arial" w:hAnsi="Arial" w:cs="Arial"/>
                <w:bCs/>
                <w:sz w:val="22"/>
                <w:szCs w:val="22"/>
              </w:rPr>
              <w:t>Wagestream will</w:t>
            </w:r>
            <w:r w:rsidRPr="004848D6">
              <w:rPr>
                <w:rFonts w:ascii="Arial" w:hAnsi="Arial" w:cs="Arial"/>
                <w:bCs/>
                <w:sz w:val="22"/>
                <w:szCs w:val="22"/>
              </w:rPr>
              <w:t xml:space="preserve"> still align with your official </w:t>
            </w:r>
            <w:r>
              <w:rPr>
                <w:rFonts w:ascii="Arial" w:hAnsi="Arial" w:cs="Arial"/>
                <w:bCs/>
                <w:sz w:val="22"/>
                <w:szCs w:val="22"/>
              </w:rPr>
              <w:t xml:space="preserve">CWP </w:t>
            </w:r>
            <w:r w:rsidRPr="004848D6">
              <w:rPr>
                <w:rFonts w:ascii="Arial" w:hAnsi="Arial" w:cs="Arial"/>
                <w:bCs/>
                <w:sz w:val="22"/>
                <w:szCs w:val="22"/>
              </w:rPr>
              <w:t>pay date, and this is the date you would use for any sort of tax forms or applications for benefits, mortgages, etc.</w:t>
            </w:r>
          </w:p>
        </w:tc>
      </w:tr>
      <w:tr w:rsidR="004848D6" w:rsidRPr="001356AA" w14:paraId="5B960317" w14:textId="77777777" w:rsidTr="00116B2E">
        <w:tc>
          <w:tcPr>
            <w:tcW w:w="425" w:type="dxa"/>
            <w:shd w:val="clear" w:color="auto" w:fill="auto"/>
          </w:tcPr>
          <w:p w14:paraId="2A4855F5" w14:textId="763DE384" w:rsidR="004848D6" w:rsidRDefault="008B3D1F" w:rsidP="00116B2E">
            <w:pPr>
              <w:spacing w:before="60" w:after="60" w:line="240" w:lineRule="auto"/>
              <w:rPr>
                <w:rFonts w:ascii="Arial" w:hAnsi="Arial" w:cs="Arial"/>
                <w:b/>
                <w:bCs/>
              </w:rPr>
            </w:pPr>
            <w:r>
              <w:rPr>
                <w:rFonts w:ascii="Arial" w:hAnsi="Arial" w:cs="Arial"/>
                <w:b/>
                <w:bCs/>
              </w:rPr>
              <w:t>7</w:t>
            </w:r>
          </w:p>
        </w:tc>
        <w:tc>
          <w:tcPr>
            <w:tcW w:w="10206" w:type="dxa"/>
            <w:shd w:val="clear" w:color="auto" w:fill="auto"/>
          </w:tcPr>
          <w:p w14:paraId="34166E66" w14:textId="6858AECA" w:rsidR="004848D6" w:rsidRPr="004848D6" w:rsidRDefault="004848D6" w:rsidP="00116B2E">
            <w:pPr>
              <w:pStyle w:val="NormalWeb"/>
              <w:shd w:val="clear" w:color="auto" w:fill="FFFFFF"/>
              <w:spacing w:before="60" w:beforeAutospacing="0" w:after="0" w:afterAutospacing="0"/>
              <w:jc w:val="both"/>
              <w:rPr>
                <w:rFonts w:ascii="Arial" w:hAnsi="Arial" w:cs="Arial"/>
                <w:b/>
                <w:sz w:val="22"/>
                <w:szCs w:val="22"/>
              </w:rPr>
            </w:pPr>
            <w:r w:rsidRPr="004848D6">
              <w:rPr>
                <w:rFonts w:ascii="Arial" w:hAnsi="Arial" w:cs="Arial"/>
                <w:b/>
                <w:sz w:val="22"/>
                <w:szCs w:val="22"/>
              </w:rPr>
              <w:t>How does Wagestream affect Universal Credit?</w:t>
            </w:r>
          </w:p>
        </w:tc>
      </w:tr>
      <w:tr w:rsidR="004848D6" w:rsidRPr="001356AA" w14:paraId="4DA5AFDE" w14:textId="77777777" w:rsidTr="00116B2E">
        <w:tc>
          <w:tcPr>
            <w:tcW w:w="425" w:type="dxa"/>
            <w:shd w:val="clear" w:color="auto" w:fill="auto"/>
          </w:tcPr>
          <w:p w14:paraId="13675918" w14:textId="77777777" w:rsidR="004848D6" w:rsidRDefault="004848D6" w:rsidP="00116B2E">
            <w:pPr>
              <w:spacing w:before="60" w:after="60" w:line="240" w:lineRule="auto"/>
              <w:rPr>
                <w:rFonts w:ascii="Arial" w:hAnsi="Arial" w:cs="Arial"/>
                <w:b/>
                <w:bCs/>
              </w:rPr>
            </w:pPr>
          </w:p>
        </w:tc>
        <w:tc>
          <w:tcPr>
            <w:tcW w:w="10206" w:type="dxa"/>
            <w:shd w:val="clear" w:color="auto" w:fill="auto"/>
          </w:tcPr>
          <w:p w14:paraId="7ED1B1FA" w14:textId="481568E0" w:rsidR="004848D6" w:rsidRDefault="004848D6" w:rsidP="00116B2E">
            <w:pPr>
              <w:pStyle w:val="NormalWeb"/>
              <w:shd w:val="clear" w:color="auto" w:fill="FFFFFF"/>
              <w:spacing w:before="0" w:beforeAutospacing="0" w:after="120" w:afterAutospacing="0"/>
              <w:jc w:val="both"/>
              <w:rPr>
                <w:rFonts w:ascii="Arial" w:hAnsi="Arial" w:cs="Arial"/>
                <w:bCs/>
                <w:sz w:val="22"/>
                <w:szCs w:val="22"/>
              </w:rPr>
            </w:pPr>
            <w:r w:rsidRPr="004848D6">
              <w:rPr>
                <w:rFonts w:ascii="Arial" w:hAnsi="Arial" w:cs="Arial"/>
                <w:bCs/>
                <w:sz w:val="22"/>
                <w:szCs w:val="22"/>
              </w:rPr>
              <w:t xml:space="preserve">Using the Wagestream platform does not impact Universal Credit calculations and/or payments, which are assessed based on information provided by </w:t>
            </w:r>
            <w:r>
              <w:rPr>
                <w:rFonts w:ascii="Arial" w:hAnsi="Arial" w:cs="Arial"/>
                <w:bCs/>
                <w:sz w:val="22"/>
                <w:szCs w:val="22"/>
              </w:rPr>
              <w:t>the Trust</w:t>
            </w:r>
            <w:r w:rsidRPr="004848D6">
              <w:rPr>
                <w:rFonts w:ascii="Arial" w:hAnsi="Arial" w:cs="Arial"/>
                <w:bCs/>
                <w:sz w:val="22"/>
                <w:szCs w:val="22"/>
              </w:rPr>
              <w:t xml:space="preserve"> to HMRC directly as part of th</w:t>
            </w:r>
            <w:r>
              <w:rPr>
                <w:rFonts w:ascii="Arial" w:hAnsi="Arial" w:cs="Arial"/>
                <w:bCs/>
                <w:sz w:val="22"/>
                <w:szCs w:val="22"/>
              </w:rPr>
              <w:t>e</w:t>
            </w:r>
            <w:r w:rsidRPr="004848D6">
              <w:rPr>
                <w:rFonts w:ascii="Arial" w:hAnsi="Arial" w:cs="Arial"/>
                <w:bCs/>
                <w:sz w:val="22"/>
                <w:szCs w:val="22"/>
              </w:rPr>
              <w:t xml:space="preserve"> payroll process</w:t>
            </w:r>
            <w:r>
              <w:rPr>
                <w:rFonts w:ascii="Arial" w:hAnsi="Arial" w:cs="Arial"/>
                <w:bCs/>
                <w:sz w:val="22"/>
                <w:szCs w:val="22"/>
              </w:rPr>
              <w:t>.</w:t>
            </w:r>
            <w:r w:rsidRPr="004848D6">
              <w:rPr>
                <w:rFonts w:ascii="Arial" w:hAnsi="Arial" w:cs="Arial"/>
                <w:bCs/>
                <w:sz w:val="22"/>
                <w:szCs w:val="22"/>
              </w:rPr>
              <w:t xml:space="preserve"> (Wagestream sits outside of </w:t>
            </w:r>
            <w:r>
              <w:rPr>
                <w:rFonts w:ascii="Arial" w:hAnsi="Arial" w:cs="Arial"/>
                <w:bCs/>
                <w:sz w:val="22"/>
                <w:szCs w:val="22"/>
              </w:rPr>
              <w:t>t</w:t>
            </w:r>
            <w:r w:rsidR="008B3D1F">
              <w:rPr>
                <w:rFonts w:ascii="Arial" w:hAnsi="Arial" w:cs="Arial"/>
                <w:bCs/>
                <w:sz w:val="22"/>
                <w:szCs w:val="22"/>
              </w:rPr>
              <w:t>h</w:t>
            </w:r>
            <w:r>
              <w:rPr>
                <w:rFonts w:ascii="Arial" w:hAnsi="Arial" w:cs="Arial"/>
                <w:bCs/>
                <w:sz w:val="22"/>
                <w:szCs w:val="22"/>
              </w:rPr>
              <w:t>e Trusts</w:t>
            </w:r>
            <w:r w:rsidRPr="004848D6">
              <w:rPr>
                <w:rFonts w:ascii="Arial" w:hAnsi="Arial" w:cs="Arial"/>
                <w:bCs/>
                <w:sz w:val="22"/>
                <w:szCs w:val="22"/>
              </w:rPr>
              <w:t xml:space="preserve"> payroll calculation and submission processes.)</w:t>
            </w:r>
          </w:p>
        </w:tc>
      </w:tr>
      <w:bookmarkEnd w:id="1"/>
    </w:tbl>
    <w:p w14:paraId="7315CCED" w14:textId="6BD1C4B9" w:rsidR="00A83E63" w:rsidRDefault="00A83E63"/>
    <w:tbl>
      <w:tblPr>
        <w:tblpPr w:leftFromText="180" w:rightFromText="180" w:vertAnchor="text" w:tblpX="82"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0202"/>
      </w:tblGrid>
      <w:tr w:rsidR="004848D6" w:rsidRPr="001356AA" w14:paraId="0F358F82" w14:textId="77777777" w:rsidTr="00116B2E">
        <w:tc>
          <w:tcPr>
            <w:tcW w:w="10627" w:type="dxa"/>
            <w:gridSpan w:val="2"/>
            <w:shd w:val="clear" w:color="auto" w:fill="auto"/>
          </w:tcPr>
          <w:p w14:paraId="420D31A0" w14:textId="045E0A8B" w:rsidR="004848D6" w:rsidRPr="0045741E" w:rsidRDefault="004848D6" w:rsidP="00116B2E">
            <w:pPr>
              <w:spacing w:before="60" w:after="60" w:line="240" w:lineRule="auto"/>
              <w:jc w:val="both"/>
              <w:rPr>
                <w:rFonts w:ascii="Arial" w:hAnsi="Arial" w:cs="Arial"/>
                <w:b/>
                <w:bCs/>
                <w:color w:val="0070C0"/>
              </w:rPr>
            </w:pPr>
            <w:r w:rsidRPr="0045741E">
              <w:rPr>
                <w:rFonts w:ascii="Arial" w:hAnsi="Arial" w:cs="Arial"/>
                <w:b/>
                <w:bCs/>
                <w:color w:val="0070C0"/>
              </w:rPr>
              <w:t xml:space="preserve">SECTION </w:t>
            </w:r>
            <w:r>
              <w:rPr>
                <w:rFonts w:ascii="Arial" w:hAnsi="Arial" w:cs="Arial"/>
                <w:b/>
                <w:bCs/>
                <w:color w:val="0070C0"/>
              </w:rPr>
              <w:t>TWO –</w:t>
            </w:r>
            <w:r w:rsidRPr="0045741E">
              <w:rPr>
                <w:rFonts w:ascii="Arial" w:hAnsi="Arial" w:cs="Arial"/>
                <w:b/>
                <w:bCs/>
                <w:color w:val="0070C0"/>
              </w:rPr>
              <w:t xml:space="preserve"> </w:t>
            </w:r>
            <w:r>
              <w:rPr>
                <w:rFonts w:ascii="Arial" w:hAnsi="Arial" w:cs="Arial"/>
                <w:b/>
                <w:bCs/>
                <w:color w:val="0070C0"/>
              </w:rPr>
              <w:t>GETTING STARTED</w:t>
            </w:r>
          </w:p>
        </w:tc>
      </w:tr>
      <w:tr w:rsidR="004848D6" w:rsidRPr="001356AA" w14:paraId="471A592E" w14:textId="77777777" w:rsidTr="00116B2E">
        <w:tc>
          <w:tcPr>
            <w:tcW w:w="425" w:type="dxa"/>
            <w:shd w:val="clear" w:color="auto" w:fill="auto"/>
          </w:tcPr>
          <w:p w14:paraId="14CF338A" w14:textId="77777777" w:rsidR="004848D6" w:rsidRDefault="004848D6" w:rsidP="00116B2E">
            <w:pPr>
              <w:spacing w:before="60" w:after="60" w:line="240" w:lineRule="auto"/>
              <w:rPr>
                <w:rFonts w:ascii="Arial" w:hAnsi="Arial" w:cs="Arial"/>
                <w:b/>
              </w:rPr>
            </w:pPr>
            <w:r>
              <w:rPr>
                <w:rFonts w:ascii="Arial" w:hAnsi="Arial" w:cs="Arial"/>
                <w:b/>
              </w:rPr>
              <w:t>1</w:t>
            </w:r>
          </w:p>
        </w:tc>
        <w:tc>
          <w:tcPr>
            <w:tcW w:w="10202" w:type="dxa"/>
            <w:shd w:val="clear" w:color="auto" w:fill="auto"/>
          </w:tcPr>
          <w:p w14:paraId="6BF8E948" w14:textId="7063E480" w:rsidR="004848D6" w:rsidRPr="00335D2D" w:rsidRDefault="004848D6" w:rsidP="00116B2E">
            <w:pPr>
              <w:spacing w:before="60" w:after="60" w:line="240" w:lineRule="auto"/>
              <w:rPr>
                <w:rFonts w:ascii="Arial" w:hAnsi="Arial" w:cs="Arial"/>
                <w:b/>
              </w:rPr>
            </w:pPr>
            <w:r>
              <w:rPr>
                <w:rFonts w:ascii="Arial" w:hAnsi="Arial" w:cs="Arial"/>
                <w:b/>
              </w:rPr>
              <w:t>How do I download the Wagestream App?</w:t>
            </w:r>
          </w:p>
        </w:tc>
      </w:tr>
      <w:tr w:rsidR="004848D6" w:rsidRPr="001356AA" w14:paraId="726D8304" w14:textId="77777777" w:rsidTr="00116B2E">
        <w:tc>
          <w:tcPr>
            <w:tcW w:w="425" w:type="dxa"/>
            <w:shd w:val="clear" w:color="auto" w:fill="auto"/>
          </w:tcPr>
          <w:p w14:paraId="58DC1473" w14:textId="77777777" w:rsidR="004848D6" w:rsidRDefault="004848D6" w:rsidP="00116B2E">
            <w:pPr>
              <w:spacing w:before="60" w:after="60" w:line="240" w:lineRule="auto"/>
              <w:rPr>
                <w:rFonts w:ascii="Arial" w:hAnsi="Arial" w:cs="Arial"/>
                <w:b/>
              </w:rPr>
            </w:pPr>
          </w:p>
        </w:tc>
        <w:tc>
          <w:tcPr>
            <w:tcW w:w="10202" w:type="dxa"/>
            <w:shd w:val="clear" w:color="auto" w:fill="auto"/>
          </w:tcPr>
          <w:p w14:paraId="6C789286" w14:textId="0C74C030" w:rsidR="004848D6" w:rsidRPr="00104E79" w:rsidRDefault="004848D6" w:rsidP="00116B2E">
            <w:pPr>
              <w:pStyle w:val="NoSpacing"/>
              <w:jc w:val="both"/>
              <w:rPr>
                <w:rFonts w:ascii="Arial" w:hAnsi="Arial" w:cs="Arial"/>
              </w:rPr>
            </w:pPr>
            <w:r w:rsidRPr="00104E79">
              <w:rPr>
                <w:rFonts w:ascii="Arial" w:hAnsi="Arial" w:cs="Arial"/>
              </w:rPr>
              <w:t xml:space="preserve">Download the Wagestream </w:t>
            </w:r>
            <w:r>
              <w:rPr>
                <w:rFonts w:ascii="Arial" w:hAnsi="Arial" w:cs="Arial"/>
              </w:rPr>
              <w:t>A</w:t>
            </w:r>
            <w:r w:rsidRPr="00104E79">
              <w:rPr>
                <w:rFonts w:ascii="Arial" w:hAnsi="Arial" w:cs="Arial"/>
              </w:rPr>
              <w:t xml:space="preserve">pp and search for </w:t>
            </w:r>
            <w:r>
              <w:rPr>
                <w:rFonts w:ascii="Arial" w:hAnsi="Arial" w:cs="Arial"/>
              </w:rPr>
              <w:t>C</w:t>
            </w:r>
            <w:r w:rsidR="00885AD6">
              <w:rPr>
                <w:rFonts w:ascii="Arial" w:hAnsi="Arial" w:cs="Arial"/>
              </w:rPr>
              <w:t xml:space="preserve">heshire and </w:t>
            </w:r>
            <w:r>
              <w:rPr>
                <w:rFonts w:ascii="Arial" w:hAnsi="Arial" w:cs="Arial"/>
              </w:rPr>
              <w:t>W</w:t>
            </w:r>
            <w:r w:rsidR="00885AD6">
              <w:rPr>
                <w:rFonts w:ascii="Arial" w:hAnsi="Arial" w:cs="Arial"/>
              </w:rPr>
              <w:t xml:space="preserve">irral </w:t>
            </w:r>
            <w:r>
              <w:rPr>
                <w:rFonts w:ascii="Arial" w:hAnsi="Arial" w:cs="Arial"/>
              </w:rPr>
              <w:t>P</w:t>
            </w:r>
            <w:r w:rsidR="00885AD6">
              <w:rPr>
                <w:rFonts w:ascii="Arial" w:hAnsi="Arial" w:cs="Arial"/>
              </w:rPr>
              <w:t>artnership</w:t>
            </w:r>
            <w:r w:rsidRPr="00104E79">
              <w:rPr>
                <w:rFonts w:ascii="Arial" w:hAnsi="Arial" w:cs="Arial"/>
              </w:rPr>
              <w:t>:</w:t>
            </w:r>
          </w:p>
          <w:p w14:paraId="3B16BD6B" w14:textId="4F83514C" w:rsidR="004848D6" w:rsidRPr="00335D2D" w:rsidRDefault="00270058" w:rsidP="00116B2E">
            <w:pPr>
              <w:spacing w:after="120" w:line="240" w:lineRule="auto"/>
              <w:jc w:val="both"/>
              <w:rPr>
                <w:rFonts w:ascii="Arial" w:hAnsi="Arial" w:cs="Arial"/>
                <w:bCs/>
              </w:rPr>
            </w:pPr>
            <w:hyperlink r:id="rId8" w:history="1">
              <w:r w:rsidR="00116B2E" w:rsidRPr="00F8530B">
                <w:rPr>
                  <w:rStyle w:val="Hyperlink"/>
                  <w:rFonts w:ascii="Arial" w:hAnsi="Arial" w:cs="Arial"/>
                </w:rPr>
                <w:t>https://wagestream.app.link/NHS</w:t>
              </w:r>
            </w:hyperlink>
            <w:r w:rsidR="00116B2E">
              <w:rPr>
                <w:rFonts w:ascii="Arial" w:hAnsi="Arial" w:cs="Arial"/>
              </w:rPr>
              <w:t xml:space="preserve"> </w:t>
            </w:r>
            <w:r w:rsidR="004848D6" w:rsidRPr="00104E79">
              <w:rPr>
                <w:rFonts w:ascii="Arial" w:hAnsi="Arial" w:cs="Arial"/>
              </w:rPr>
              <w:t>(Also available on Android and Apple stores).</w:t>
            </w:r>
          </w:p>
        </w:tc>
      </w:tr>
      <w:tr w:rsidR="00C6414B" w:rsidRPr="001356AA" w14:paraId="07A68061" w14:textId="77777777" w:rsidTr="00116B2E">
        <w:tc>
          <w:tcPr>
            <w:tcW w:w="425" w:type="dxa"/>
            <w:shd w:val="clear" w:color="auto" w:fill="auto"/>
          </w:tcPr>
          <w:p w14:paraId="757E7844" w14:textId="1F8731E3" w:rsidR="00C6414B" w:rsidRDefault="00C6414B" w:rsidP="00C6414B">
            <w:pPr>
              <w:spacing w:before="60" w:after="60" w:line="240" w:lineRule="auto"/>
              <w:rPr>
                <w:rFonts w:ascii="Arial" w:hAnsi="Arial" w:cs="Arial"/>
                <w:b/>
              </w:rPr>
            </w:pPr>
            <w:r>
              <w:rPr>
                <w:rFonts w:ascii="Arial" w:hAnsi="Arial" w:cs="Arial"/>
                <w:b/>
              </w:rPr>
              <w:t>2</w:t>
            </w:r>
          </w:p>
        </w:tc>
        <w:tc>
          <w:tcPr>
            <w:tcW w:w="10202" w:type="dxa"/>
            <w:shd w:val="clear" w:color="auto" w:fill="auto"/>
          </w:tcPr>
          <w:p w14:paraId="0FD8B50D" w14:textId="6FD4FD3A" w:rsidR="00C6414B" w:rsidRPr="00104E79" w:rsidRDefault="00C6414B" w:rsidP="00C6414B">
            <w:pPr>
              <w:pStyle w:val="NoSpacing"/>
              <w:jc w:val="both"/>
              <w:rPr>
                <w:rFonts w:ascii="Arial" w:hAnsi="Arial" w:cs="Arial"/>
              </w:rPr>
            </w:pPr>
            <w:r w:rsidRPr="008B3D1F">
              <w:rPr>
                <w:rFonts w:ascii="Arial" w:hAnsi="Arial" w:cs="Arial"/>
                <w:b/>
                <w:bCs/>
              </w:rPr>
              <w:t>Why can’t I download the Wagestream App?</w:t>
            </w:r>
          </w:p>
        </w:tc>
      </w:tr>
      <w:tr w:rsidR="00C6414B" w:rsidRPr="001356AA" w14:paraId="4414C3C9" w14:textId="77777777" w:rsidTr="00116B2E">
        <w:tc>
          <w:tcPr>
            <w:tcW w:w="425" w:type="dxa"/>
            <w:shd w:val="clear" w:color="auto" w:fill="auto"/>
          </w:tcPr>
          <w:p w14:paraId="443F5BBA" w14:textId="77777777" w:rsidR="00C6414B" w:rsidRDefault="00C6414B" w:rsidP="00C6414B">
            <w:pPr>
              <w:spacing w:before="60" w:after="60" w:line="240" w:lineRule="auto"/>
              <w:rPr>
                <w:rFonts w:ascii="Arial" w:hAnsi="Arial" w:cs="Arial"/>
                <w:b/>
              </w:rPr>
            </w:pPr>
          </w:p>
        </w:tc>
        <w:tc>
          <w:tcPr>
            <w:tcW w:w="10202" w:type="dxa"/>
            <w:shd w:val="clear" w:color="auto" w:fill="auto"/>
          </w:tcPr>
          <w:p w14:paraId="590399E6" w14:textId="77777777" w:rsidR="00C6414B" w:rsidRPr="001A3DC4" w:rsidRDefault="00C6414B" w:rsidP="00C6414B">
            <w:pPr>
              <w:shd w:val="clear" w:color="auto" w:fill="FFFFFF"/>
              <w:spacing w:after="0" w:line="240" w:lineRule="auto"/>
              <w:textAlignment w:val="baseline"/>
              <w:rPr>
                <w:rFonts w:ascii="Arial" w:eastAsia="Times New Roman" w:hAnsi="Arial" w:cs="Arial"/>
                <w:lang w:eastAsia="en-GB"/>
              </w:rPr>
            </w:pPr>
            <w:r w:rsidRPr="001A3DC4">
              <w:rPr>
                <w:rFonts w:ascii="Arial" w:eastAsia="Times New Roman" w:hAnsi="Arial" w:cs="Arial"/>
                <w:lang w:eastAsia="en-GB"/>
              </w:rPr>
              <w:t>The Wagestream app is only supported when using an </w:t>
            </w:r>
            <w:r w:rsidRPr="001A3DC4">
              <w:rPr>
                <w:rFonts w:ascii="Arial" w:eastAsia="Times New Roman" w:hAnsi="Arial" w:cs="Arial"/>
                <w:b/>
                <w:bCs/>
                <w:bdr w:val="none" w:sz="0" w:space="0" w:color="auto" w:frame="1"/>
                <w:lang w:eastAsia="en-GB"/>
              </w:rPr>
              <w:t>Android </w:t>
            </w:r>
            <w:r w:rsidRPr="001A3DC4">
              <w:rPr>
                <w:rFonts w:ascii="Arial" w:eastAsia="Times New Roman" w:hAnsi="Arial" w:cs="Arial"/>
                <w:lang w:eastAsia="en-GB"/>
              </w:rPr>
              <w:t>or </w:t>
            </w:r>
            <w:r w:rsidRPr="001A3DC4">
              <w:rPr>
                <w:rFonts w:ascii="Arial" w:eastAsia="Times New Roman" w:hAnsi="Arial" w:cs="Arial"/>
                <w:b/>
                <w:bCs/>
                <w:bdr w:val="none" w:sz="0" w:space="0" w:color="auto" w:frame="1"/>
                <w:lang w:eastAsia="en-GB"/>
              </w:rPr>
              <w:t>iOS</w:t>
            </w:r>
            <w:r w:rsidRPr="001A3DC4">
              <w:rPr>
                <w:rFonts w:ascii="Arial" w:eastAsia="Times New Roman" w:hAnsi="Arial" w:cs="Arial"/>
                <w:lang w:eastAsia="en-GB"/>
              </w:rPr>
              <w:t> device at this time. Desktop and other mobile operating systems are not supported.</w:t>
            </w:r>
          </w:p>
          <w:p w14:paraId="4DAEC051" w14:textId="7A33E1E5" w:rsidR="00C6414B" w:rsidRPr="00104E79" w:rsidRDefault="00C6414B" w:rsidP="006F05F3">
            <w:pPr>
              <w:pStyle w:val="NoSpacing"/>
              <w:spacing w:after="120"/>
              <w:jc w:val="both"/>
              <w:rPr>
                <w:rFonts w:ascii="Arial" w:hAnsi="Arial" w:cs="Arial"/>
              </w:rPr>
            </w:pPr>
            <w:r w:rsidRPr="001A3DC4">
              <w:rPr>
                <w:rFonts w:ascii="Arial" w:eastAsia="Times New Roman" w:hAnsi="Arial" w:cs="Arial"/>
                <w:lang w:eastAsia="en-GB"/>
              </w:rPr>
              <w:t>Additionally, if your download is declined by Google or Apple due to money owed from previous subscriptions, please visit these </w:t>
            </w:r>
            <w:hyperlink r:id="rId9" w:tgtFrame="_blank" w:history="1">
              <w:r w:rsidRPr="001A3DC4">
                <w:rPr>
                  <w:rFonts w:ascii="Arial" w:eastAsia="Times New Roman" w:hAnsi="Arial" w:cs="Arial"/>
                  <w:color w:val="4A90E2"/>
                  <w:u w:val="single"/>
                  <w:bdr w:val="none" w:sz="0" w:space="0" w:color="auto" w:frame="1"/>
                  <w:lang w:eastAsia="en-GB"/>
                </w:rPr>
                <w:t>Google Play</w:t>
              </w:r>
            </w:hyperlink>
            <w:r w:rsidRPr="001A3DC4">
              <w:rPr>
                <w:rFonts w:ascii="Arial" w:eastAsia="Times New Roman" w:hAnsi="Arial" w:cs="Arial"/>
                <w:color w:val="15404B"/>
                <w:lang w:eastAsia="en-GB"/>
              </w:rPr>
              <w:t> </w:t>
            </w:r>
            <w:r w:rsidRPr="001A3DC4">
              <w:rPr>
                <w:rFonts w:ascii="Arial" w:eastAsia="Times New Roman" w:hAnsi="Arial" w:cs="Arial"/>
                <w:lang w:eastAsia="en-GB"/>
              </w:rPr>
              <w:t>or</w:t>
            </w:r>
            <w:r w:rsidRPr="001A3DC4">
              <w:rPr>
                <w:rFonts w:ascii="Arial" w:eastAsia="Times New Roman" w:hAnsi="Arial" w:cs="Arial"/>
                <w:color w:val="15404B"/>
                <w:lang w:eastAsia="en-GB"/>
              </w:rPr>
              <w:t> </w:t>
            </w:r>
            <w:hyperlink r:id="rId10" w:tgtFrame="_blank" w:history="1">
              <w:r w:rsidRPr="001A3DC4">
                <w:rPr>
                  <w:rFonts w:ascii="Arial" w:eastAsia="Times New Roman" w:hAnsi="Arial" w:cs="Arial"/>
                  <w:color w:val="4A90E2"/>
                  <w:u w:val="single"/>
                  <w:bdr w:val="none" w:sz="0" w:space="0" w:color="auto" w:frame="1"/>
                  <w:lang w:eastAsia="en-GB"/>
                </w:rPr>
                <w:t>Apple Store</w:t>
              </w:r>
            </w:hyperlink>
            <w:r w:rsidRPr="001A3DC4">
              <w:rPr>
                <w:rFonts w:ascii="Arial" w:eastAsia="Times New Roman" w:hAnsi="Arial" w:cs="Arial"/>
                <w:color w:val="15404B"/>
                <w:lang w:eastAsia="en-GB"/>
              </w:rPr>
              <w:t> </w:t>
            </w:r>
            <w:r w:rsidRPr="001A3DC4">
              <w:rPr>
                <w:rFonts w:ascii="Arial" w:eastAsia="Times New Roman" w:hAnsi="Arial" w:cs="Arial"/>
                <w:lang w:eastAsia="en-GB"/>
              </w:rPr>
              <w:t>articles for information on how to solve this issue.</w:t>
            </w:r>
          </w:p>
        </w:tc>
      </w:tr>
      <w:tr w:rsidR="004848D6" w:rsidRPr="001356AA" w14:paraId="4BD30CD0" w14:textId="77777777" w:rsidTr="00116B2E">
        <w:tc>
          <w:tcPr>
            <w:tcW w:w="425" w:type="dxa"/>
            <w:shd w:val="clear" w:color="auto" w:fill="auto"/>
          </w:tcPr>
          <w:p w14:paraId="611B0D5B" w14:textId="0C6063CD" w:rsidR="004848D6" w:rsidRDefault="00C6414B" w:rsidP="00116B2E">
            <w:pPr>
              <w:spacing w:before="60" w:after="60" w:line="240" w:lineRule="auto"/>
              <w:rPr>
                <w:rFonts w:ascii="Arial" w:hAnsi="Arial" w:cs="Arial"/>
                <w:b/>
              </w:rPr>
            </w:pPr>
            <w:r>
              <w:rPr>
                <w:rFonts w:ascii="Arial" w:hAnsi="Arial" w:cs="Arial"/>
                <w:b/>
              </w:rPr>
              <w:t>3</w:t>
            </w:r>
          </w:p>
        </w:tc>
        <w:tc>
          <w:tcPr>
            <w:tcW w:w="10202" w:type="dxa"/>
            <w:shd w:val="clear" w:color="auto" w:fill="auto"/>
          </w:tcPr>
          <w:p w14:paraId="65DC3466" w14:textId="36042F9B" w:rsidR="004848D6" w:rsidRPr="00104E79" w:rsidRDefault="008B3D1F" w:rsidP="00116B2E">
            <w:pPr>
              <w:pStyle w:val="NoSpacing"/>
              <w:spacing w:before="60"/>
              <w:jc w:val="both"/>
              <w:rPr>
                <w:rFonts w:ascii="Arial" w:hAnsi="Arial" w:cs="Arial"/>
              </w:rPr>
            </w:pPr>
            <w:r>
              <w:rPr>
                <w:rFonts w:ascii="Arial" w:hAnsi="Arial" w:cs="Arial"/>
                <w:b/>
                <w:bCs/>
              </w:rPr>
              <w:t>How do I get started with Wagestream once I have the App?</w:t>
            </w:r>
          </w:p>
        </w:tc>
      </w:tr>
      <w:tr w:rsidR="008B3D1F" w:rsidRPr="001356AA" w14:paraId="307D5FE7" w14:textId="77777777" w:rsidTr="00116B2E">
        <w:tc>
          <w:tcPr>
            <w:tcW w:w="425" w:type="dxa"/>
            <w:shd w:val="clear" w:color="auto" w:fill="auto"/>
          </w:tcPr>
          <w:p w14:paraId="73C6954A" w14:textId="59A31DDB" w:rsidR="008B3D1F" w:rsidRDefault="008B3D1F" w:rsidP="00116B2E">
            <w:pPr>
              <w:spacing w:before="60" w:after="60" w:line="240" w:lineRule="auto"/>
              <w:rPr>
                <w:rFonts w:ascii="Arial" w:hAnsi="Arial" w:cs="Arial"/>
                <w:b/>
              </w:rPr>
            </w:pPr>
          </w:p>
        </w:tc>
        <w:tc>
          <w:tcPr>
            <w:tcW w:w="10202" w:type="dxa"/>
            <w:shd w:val="clear" w:color="auto" w:fill="auto"/>
          </w:tcPr>
          <w:p w14:paraId="4786A398" w14:textId="1F3B8E4B" w:rsidR="008B3D1F" w:rsidRDefault="008B3D1F" w:rsidP="00116B2E">
            <w:pPr>
              <w:pStyle w:val="NoSpacing"/>
              <w:numPr>
                <w:ilvl w:val="0"/>
                <w:numId w:val="40"/>
              </w:numPr>
              <w:spacing w:before="60"/>
              <w:ind w:left="314" w:hanging="283"/>
              <w:jc w:val="both"/>
              <w:rPr>
                <w:rFonts w:ascii="Arial" w:hAnsi="Arial" w:cs="Arial"/>
              </w:rPr>
            </w:pPr>
            <w:r w:rsidRPr="008B3D1F">
              <w:rPr>
                <w:rFonts w:ascii="Arial" w:hAnsi="Arial" w:cs="Arial"/>
              </w:rPr>
              <w:t>Make a note of your 8-digit employee number (you can find this on your payslip)</w:t>
            </w:r>
            <w:r>
              <w:rPr>
                <w:rFonts w:ascii="Arial" w:hAnsi="Arial" w:cs="Arial"/>
              </w:rPr>
              <w:t>.</w:t>
            </w:r>
            <w:r w:rsidRPr="008B3D1F">
              <w:rPr>
                <w:rFonts w:ascii="Arial" w:hAnsi="Arial" w:cs="Arial"/>
              </w:rPr>
              <w:t xml:space="preserve"> </w:t>
            </w:r>
          </w:p>
          <w:p w14:paraId="03C5F6F0" w14:textId="77777777" w:rsidR="008B3D1F" w:rsidRDefault="008B3D1F" w:rsidP="00116B2E">
            <w:pPr>
              <w:pStyle w:val="NoSpacing"/>
              <w:numPr>
                <w:ilvl w:val="0"/>
                <w:numId w:val="40"/>
              </w:numPr>
              <w:ind w:left="312" w:hanging="283"/>
              <w:jc w:val="both"/>
              <w:rPr>
                <w:rFonts w:ascii="Arial" w:hAnsi="Arial" w:cs="Arial"/>
              </w:rPr>
            </w:pPr>
            <w:r w:rsidRPr="008B3D1F">
              <w:rPr>
                <w:rFonts w:ascii="Arial" w:hAnsi="Arial" w:cs="Arial"/>
              </w:rPr>
              <w:t xml:space="preserve">Enter your details then select 'Enrol Me.' </w:t>
            </w:r>
          </w:p>
          <w:p w14:paraId="7F91BE5F" w14:textId="15414377" w:rsidR="008B3D1F" w:rsidRDefault="008B3D1F" w:rsidP="00116B2E">
            <w:pPr>
              <w:pStyle w:val="NoSpacing"/>
              <w:ind w:left="312"/>
              <w:jc w:val="both"/>
              <w:rPr>
                <w:rFonts w:ascii="Arial" w:hAnsi="Arial" w:cs="Arial"/>
              </w:rPr>
            </w:pPr>
            <w:r w:rsidRPr="008B3D1F">
              <w:rPr>
                <w:rFonts w:ascii="Arial" w:hAnsi="Arial" w:cs="Arial"/>
                <w:b/>
                <w:bCs/>
              </w:rPr>
              <w:t>Important:</w:t>
            </w:r>
            <w:r w:rsidRPr="008B3D1F">
              <w:rPr>
                <w:rFonts w:ascii="Arial" w:hAnsi="Arial" w:cs="Arial"/>
              </w:rPr>
              <w:t xml:space="preserve"> You'll receive a prompt to verify your email. Don't forget to check your inbox and verify.  </w:t>
            </w:r>
          </w:p>
          <w:p w14:paraId="5CA90D17" w14:textId="77777777" w:rsidR="008B3D1F" w:rsidRDefault="008B3D1F" w:rsidP="00116B2E">
            <w:pPr>
              <w:pStyle w:val="NoSpacing"/>
              <w:numPr>
                <w:ilvl w:val="0"/>
                <w:numId w:val="40"/>
              </w:numPr>
              <w:ind w:left="312" w:hanging="283"/>
              <w:jc w:val="both"/>
              <w:rPr>
                <w:rFonts w:ascii="Arial" w:hAnsi="Arial" w:cs="Arial"/>
              </w:rPr>
            </w:pPr>
            <w:r w:rsidRPr="008B3D1F">
              <w:rPr>
                <w:rFonts w:ascii="Arial" w:hAnsi="Arial" w:cs="Arial"/>
              </w:rPr>
              <w:t xml:space="preserve">Return to the app and enter your Email; Surname; Employee Number (found on your pay slip); D.O.B to complete your enrolment. </w:t>
            </w:r>
          </w:p>
          <w:p w14:paraId="21C690DC" w14:textId="4ECD5F5A" w:rsidR="008B3D1F" w:rsidRDefault="008B3D1F" w:rsidP="00116B2E">
            <w:pPr>
              <w:pStyle w:val="NoSpacing"/>
              <w:ind w:left="312"/>
              <w:jc w:val="both"/>
              <w:rPr>
                <w:rFonts w:ascii="Arial" w:hAnsi="Arial" w:cs="Arial"/>
              </w:rPr>
            </w:pPr>
            <w:r w:rsidRPr="008B3D1F">
              <w:rPr>
                <w:rFonts w:ascii="Arial" w:hAnsi="Arial" w:cs="Arial"/>
              </w:rPr>
              <w:t xml:space="preserve">Accept the T&amp;C's to start exploring some of the app's features whilst your enrolment takes 2-10 </w:t>
            </w:r>
            <w:r w:rsidR="0020697B">
              <w:rPr>
                <w:rFonts w:ascii="Arial" w:hAnsi="Arial" w:cs="Arial"/>
              </w:rPr>
              <w:t xml:space="preserve">working </w:t>
            </w:r>
            <w:r w:rsidRPr="008B3D1F">
              <w:rPr>
                <w:rFonts w:ascii="Arial" w:hAnsi="Arial" w:cs="Arial"/>
              </w:rPr>
              <w:t>days to process.</w:t>
            </w:r>
          </w:p>
          <w:p w14:paraId="5E06FDDF" w14:textId="77777777" w:rsidR="00116B2E" w:rsidRDefault="008B3D1F" w:rsidP="00116B2E">
            <w:pPr>
              <w:pStyle w:val="NoSpacing"/>
              <w:ind w:left="312"/>
              <w:jc w:val="both"/>
              <w:rPr>
                <w:rFonts w:ascii="Arial" w:hAnsi="Arial" w:cs="Arial"/>
              </w:rPr>
            </w:pPr>
            <w:r w:rsidRPr="008B3D1F">
              <w:rPr>
                <w:rFonts w:ascii="Arial" w:hAnsi="Arial" w:cs="Arial"/>
                <w:b/>
                <w:bCs/>
              </w:rPr>
              <w:t>Important:</w:t>
            </w:r>
            <w:r w:rsidRPr="008B3D1F">
              <w:rPr>
                <w:rFonts w:ascii="Arial" w:hAnsi="Arial" w:cs="Arial"/>
              </w:rPr>
              <w:t xml:space="preserve"> During this time you'll receive an automated notification from ESR confirming that your bank details have been updated. </w:t>
            </w:r>
          </w:p>
          <w:p w14:paraId="245A1FA9" w14:textId="21C6ADD1" w:rsidR="008B3D1F" w:rsidRPr="008B3D1F" w:rsidRDefault="008B3D1F" w:rsidP="00116B2E">
            <w:pPr>
              <w:pStyle w:val="NoSpacing"/>
              <w:spacing w:after="120"/>
              <w:ind w:left="312"/>
              <w:jc w:val="both"/>
              <w:rPr>
                <w:rFonts w:ascii="Arial" w:hAnsi="Arial" w:cs="Arial"/>
              </w:rPr>
            </w:pPr>
            <w:r w:rsidRPr="008B3D1F">
              <w:rPr>
                <w:rFonts w:ascii="Arial" w:hAnsi="Arial" w:cs="Arial"/>
              </w:rPr>
              <w:t>No changes to your actual bank account or salary have been made - it simply confirms you’ve been assigned your own Wagestream account in ESR that will allow you to benefit from all of the app's fair, inclusive financial products and services, built around your pay.</w:t>
            </w:r>
          </w:p>
        </w:tc>
      </w:tr>
      <w:tr w:rsidR="004848D6" w:rsidRPr="001356AA" w14:paraId="656C930A" w14:textId="77777777" w:rsidTr="00116B2E">
        <w:tc>
          <w:tcPr>
            <w:tcW w:w="425" w:type="dxa"/>
            <w:shd w:val="clear" w:color="auto" w:fill="auto"/>
          </w:tcPr>
          <w:p w14:paraId="5A3E3136" w14:textId="148614FC" w:rsidR="004848D6" w:rsidRDefault="00116B2E" w:rsidP="00116B2E">
            <w:pPr>
              <w:spacing w:before="60" w:after="60" w:line="240" w:lineRule="auto"/>
              <w:rPr>
                <w:rFonts w:ascii="Arial" w:hAnsi="Arial" w:cs="Arial"/>
                <w:b/>
              </w:rPr>
            </w:pPr>
            <w:r>
              <w:rPr>
                <w:rFonts w:ascii="Arial" w:hAnsi="Arial" w:cs="Arial"/>
                <w:b/>
              </w:rPr>
              <w:t>4</w:t>
            </w:r>
          </w:p>
        </w:tc>
        <w:tc>
          <w:tcPr>
            <w:tcW w:w="10202" w:type="dxa"/>
            <w:shd w:val="clear" w:color="auto" w:fill="auto"/>
          </w:tcPr>
          <w:p w14:paraId="1EF2D89C" w14:textId="23E369AC" w:rsidR="004848D6" w:rsidRPr="001A3DC4" w:rsidRDefault="004848D6" w:rsidP="00116B2E">
            <w:pPr>
              <w:shd w:val="clear" w:color="auto" w:fill="FFFFFF"/>
              <w:spacing w:before="60" w:after="0" w:line="240" w:lineRule="auto"/>
              <w:textAlignment w:val="baseline"/>
              <w:rPr>
                <w:rFonts w:ascii="Arial" w:eastAsia="Times New Roman" w:hAnsi="Arial" w:cs="Arial"/>
                <w:lang w:eastAsia="en-GB"/>
              </w:rPr>
            </w:pPr>
            <w:r>
              <w:rPr>
                <w:rFonts w:ascii="Arial" w:hAnsi="Arial" w:cs="Arial"/>
                <w:b/>
                <w:bCs/>
                <w:lang w:eastAsia="en-GB"/>
              </w:rPr>
              <w:t>How long is the enrolment process?</w:t>
            </w:r>
          </w:p>
        </w:tc>
      </w:tr>
      <w:tr w:rsidR="004848D6" w:rsidRPr="001356AA" w14:paraId="4D11DD77" w14:textId="77777777" w:rsidTr="00116B2E">
        <w:tc>
          <w:tcPr>
            <w:tcW w:w="425" w:type="dxa"/>
            <w:shd w:val="clear" w:color="auto" w:fill="auto"/>
          </w:tcPr>
          <w:p w14:paraId="0062CFBF" w14:textId="77777777" w:rsidR="004848D6" w:rsidRDefault="004848D6" w:rsidP="00116B2E">
            <w:pPr>
              <w:spacing w:before="60" w:after="60" w:line="240" w:lineRule="auto"/>
              <w:rPr>
                <w:rFonts w:ascii="Arial" w:hAnsi="Arial" w:cs="Arial"/>
                <w:b/>
              </w:rPr>
            </w:pPr>
          </w:p>
        </w:tc>
        <w:tc>
          <w:tcPr>
            <w:tcW w:w="10202" w:type="dxa"/>
            <w:shd w:val="clear" w:color="auto" w:fill="auto"/>
          </w:tcPr>
          <w:p w14:paraId="416A09D4" w14:textId="77A751A6" w:rsidR="004848D6" w:rsidRPr="001A3DC4" w:rsidRDefault="004848D6" w:rsidP="00116B2E">
            <w:pPr>
              <w:autoSpaceDE w:val="0"/>
              <w:autoSpaceDN w:val="0"/>
              <w:adjustRightInd w:val="0"/>
              <w:spacing w:after="0" w:line="240" w:lineRule="auto"/>
              <w:rPr>
                <w:rFonts w:ascii="Arial" w:hAnsi="Arial" w:cs="Arial"/>
                <w:lang w:eastAsia="en-GB"/>
              </w:rPr>
            </w:pPr>
            <w:r w:rsidRPr="001A3DC4">
              <w:rPr>
                <w:rFonts w:ascii="Arial" w:hAnsi="Arial" w:cs="Arial"/>
                <w:lang w:eastAsia="en-GB"/>
              </w:rPr>
              <w:t xml:space="preserve">Enrolling with Wagestream takes less than a minute. However, once you have completed your part of the process, a few items need to be actioned behind the scenes before your enrolment is complete. </w:t>
            </w:r>
            <w:bookmarkStart w:id="2" w:name="_Hlk128059698"/>
            <w:r w:rsidRPr="001A3DC4">
              <w:rPr>
                <w:rFonts w:ascii="Arial" w:hAnsi="Arial" w:cs="Arial"/>
                <w:lang w:eastAsia="en-GB"/>
              </w:rPr>
              <w:t xml:space="preserve">This is frequently completed within 1 to 3 </w:t>
            </w:r>
            <w:r w:rsidR="0020697B">
              <w:rPr>
                <w:rFonts w:ascii="Arial" w:hAnsi="Arial" w:cs="Arial"/>
                <w:lang w:eastAsia="en-GB"/>
              </w:rPr>
              <w:t>working</w:t>
            </w:r>
            <w:r w:rsidR="0020697B" w:rsidRPr="001A3DC4">
              <w:rPr>
                <w:rFonts w:ascii="Arial" w:hAnsi="Arial" w:cs="Arial"/>
                <w:lang w:eastAsia="en-GB"/>
              </w:rPr>
              <w:t xml:space="preserve"> </w:t>
            </w:r>
            <w:r w:rsidRPr="001A3DC4">
              <w:rPr>
                <w:rFonts w:ascii="Arial" w:hAnsi="Arial" w:cs="Arial"/>
                <w:lang w:eastAsia="en-GB"/>
              </w:rPr>
              <w:t xml:space="preserve">days but can take up to </w:t>
            </w:r>
            <w:r w:rsidR="0020697B">
              <w:rPr>
                <w:rFonts w:ascii="Arial" w:hAnsi="Arial" w:cs="Arial"/>
                <w:lang w:eastAsia="en-GB"/>
              </w:rPr>
              <w:t>10 working days depending on whether your request clashes with the monthly payroll shutdown window</w:t>
            </w:r>
            <w:r w:rsidR="00885AD6">
              <w:rPr>
                <w:rFonts w:ascii="Arial" w:hAnsi="Arial" w:cs="Arial"/>
                <w:lang w:eastAsia="en-GB"/>
              </w:rPr>
              <w:t>.</w:t>
            </w:r>
            <w:bookmarkEnd w:id="2"/>
          </w:p>
          <w:p w14:paraId="1C07DD90" w14:textId="77777777" w:rsidR="004848D6" w:rsidRPr="001A3DC4" w:rsidRDefault="004848D6" w:rsidP="00116B2E">
            <w:pPr>
              <w:autoSpaceDE w:val="0"/>
              <w:autoSpaceDN w:val="0"/>
              <w:adjustRightInd w:val="0"/>
              <w:spacing w:after="0" w:line="240" w:lineRule="auto"/>
              <w:rPr>
                <w:rFonts w:ascii="Arial" w:hAnsi="Arial" w:cs="Arial"/>
                <w:lang w:eastAsia="en-GB"/>
              </w:rPr>
            </w:pPr>
          </w:p>
          <w:p w14:paraId="69C887E2" w14:textId="74CBA517" w:rsidR="004848D6" w:rsidRDefault="004848D6" w:rsidP="00116B2E">
            <w:pPr>
              <w:shd w:val="clear" w:color="auto" w:fill="FFFFFF"/>
              <w:spacing w:after="120" w:line="240" w:lineRule="auto"/>
              <w:textAlignment w:val="baseline"/>
              <w:rPr>
                <w:rFonts w:ascii="Arial" w:hAnsi="Arial" w:cs="Arial"/>
                <w:b/>
                <w:bCs/>
                <w:lang w:eastAsia="en-GB"/>
              </w:rPr>
            </w:pPr>
            <w:r w:rsidRPr="001A3DC4">
              <w:rPr>
                <w:rFonts w:ascii="Arial" w:hAnsi="Arial" w:cs="Arial"/>
                <w:lang w:eastAsia="en-GB"/>
              </w:rPr>
              <w:t>You will receive an email notification once your enrolment is finalised.</w:t>
            </w:r>
          </w:p>
        </w:tc>
      </w:tr>
      <w:tr w:rsidR="004848D6" w:rsidRPr="001356AA" w14:paraId="250AD04F" w14:textId="77777777" w:rsidTr="00116B2E">
        <w:tc>
          <w:tcPr>
            <w:tcW w:w="425" w:type="dxa"/>
            <w:shd w:val="clear" w:color="auto" w:fill="auto"/>
          </w:tcPr>
          <w:p w14:paraId="2B961EF0" w14:textId="7FC34A99" w:rsidR="004848D6" w:rsidRDefault="00116B2E" w:rsidP="00116B2E">
            <w:pPr>
              <w:spacing w:before="60" w:after="60" w:line="240" w:lineRule="auto"/>
              <w:rPr>
                <w:rFonts w:ascii="Arial" w:hAnsi="Arial" w:cs="Arial"/>
                <w:b/>
              </w:rPr>
            </w:pPr>
            <w:r>
              <w:rPr>
                <w:rFonts w:ascii="Arial" w:hAnsi="Arial" w:cs="Arial"/>
                <w:b/>
              </w:rPr>
              <w:t>5</w:t>
            </w:r>
          </w:p>
        </w:tc>
        <w:tc>
          <w:tcPr>
            <w:tcW w:w="10202" w:type="dxa"/>
            <w:shd w:val="clear" w:color="auto" w:fill="auto"/>
          </w:tcPr>
          <w:p w14:paraId="392D971C" w14:textId="2AE636F3" w:rsidR="004848D6" w:rsidRPr="001A3DC4" w:rsidRDefault="004848D6" w:rsidP="00116B2E">
            <w:pPr>
              <w:autoSpaceDE w:val="0"/>
              <w:autoSpaceDN w:val="0"/>
              <w:adjustRightInd w:val="0"/>
              <w:spacing w:before="60" w:after="0" w:line="240" w:lineRule="auto"/>
              <w:rPr>
                <w:rFonts w:ascii="Arial" w:hAnsi="Arial" w:cs="Arial"/>
                <w:lang w:eastAsia="en-GB"/>
              </w:rPr>
            </w:pPr>
            <w:r>
              <w:rPr>
                <w:rFonts w:ascii="Arial" w:hAnsi="Arial" w:cs="Arial"/>
                <w:b/>
                <w:bCs/>
                <w:lang w:eastAsia="en-GB"/>
              </w:rPr>
              <w:t>Why is my enrolment still pending?</w:t>
            </w:r>
          </w:p>
        </w:tc>
      </w:tr>
      <w:tr w:rsidR="004848D6" w:rsidRPr="001356AA" w14:paraId="46973F03" w14:textId="77777777" w:rsidTr="00116B2E">
        <w:tc>
          <w:tcPr>
            <w:tcW w:w="425" w:type="dxa"/>
            <w:shd w:val="clear" w:color="auto" w:fill="auto"/>
          </w:tcPr>
          <w:p w14:paraId="5F4BF485" w14:textId="77777777" w:rsidR="004848D6" w:rsidRDefault="004848D6" w:rsidP="00116B2E">
            <w:pPr>
              <w:spacing w:before="60" w:after="60" w:line="240" w:lineRule="auto"/>
              <w:rPr>
                <w:rFonts w:ascii="Arial" w:hAnsi="Arial" w:cs="Arial"/>
                <w:b/>
              </w:rPr>
            </w:pPr>
          </w:p>
        </w:tc>
        <w:tc>
          <w:tcPr>
            <w:tcW w:w="10202" w:type="dxa"/>
            <w:shd w:val="clear" w:color="auto" w:fill="auto"/>
          </w:tcPr>
          <w:p w14:paraId="33593121" w14:textId="71984F0B" w:rsidR="004848D6" w:rsidRDefault="004848D6" w:rsidP="00116B2E">
            <w:pPr>
              <w:shd w:val="clear" w:color="auto" w:fill="FFFFFF"/>
              <w:spacing w:after="0" w:line="240" w:lineRule="auto"/>
              <w:textAlignment w:val="baseline"/>
              <w:rPr>
                <w:rFonts w:ascii="Arial" w:eastAsia="Times New Roman" w:hAnsi="Arial" w:cs="Arial"/>
                <w:lang w:eastAsia="en-GB"/>
              </w:rPr>
            </w:pPr>
            <w:r w:rsidRPr="001A3DC4">
              <w:rPr>
                <w:rFonts w:ascii="Arial" w:eastAsia="Times New Roman" w:hAnsi="Arial" w:cs="Arial"/>
                <w:lang w:eastAsia="en-GB"/>
              </w:rPr>
              <w:t xml:space="preserve">Once you have completed the enrolment process in the app, </w:t>
            </w:r>
            <w:r w:rsidR="00885AD6">
              <w:rPr>
                <w:rFonts w:ascii="Arial" w:eastAsia="Times New Roman" w:hAnsi="Arial" w:cs="Arial"/>
                <w:lang w:eastAsia="en-GB"/>
              </w:rPr>
              <w:t>the Trust</w:t>
            </w:r>
            <w:r w:rsidRPr="001A3DC4">
              <w:rPr>
                <w:rFonts w:ascii="Arial" w:eastAsia="Times New Roman" w:hAnsi="Arial" w:cs="Arial"/>
                <w:lang w:eastAsia="en-GB"/>
              </w:rPr>
              <w:t xml:space="preserve"> will need to action a few items beh</w:t>
            </w:r>
            <w:r>
              <w:rPr>
                <w:rFonts w:ascii="Arial" w:eastAsia="Times New Roman" w:hAnsi="Arial" w:cs="Arial"/>
                <w:lang w:eastAsia="en-GB"/>
              </w:rPr>
              <w:t>i</w:t>
            </w:r>
            <w:r w:rsidRPr="001A3DC4">
              <w:rPr>
                <w:rFonts w:ascii="Arial" w:eastAsia="Times New Roman" w:hAnsi="Arial" w:cs="Arial"/>
                <w:lang w:eastAsia="en-GB"/>
              </w:rPr>
              <w:t xml:space="preserve">nd the scenes. </w:t>
            </w:r>
          </w:p>
          <w:p w14:paraId="7FBE8D0F" w14:textId="77777777" w:rsidR="004848D6" w:rsidRPr="001A3DC4" w:rsidRDefault="004848D6" w:rsidP="00116B2E">
            <w:pPr>
              <w:shd w:val="clear" w:color="auto" w:fill="FFFFFF"/>
              <w:spacing w:after="0" w:line="240" w:lineRule="auto"/>
              <w:textAlignment w:val="baseline"/>
              <w:rPr>
                <w:rFonts w:ascii="Arial" w:eastAsia="Times New Roman" w:hAnsi="Arial" w:cs="Arial"/>
                <w:lang w:eastAsia="en-GB"/>
              </w:rPr>
            </w:pPr>
          </w:p>
          <w:p w14:paraId="4C3682FE" w14:textId="77777777" w:rsidR="004848D6" w:rsidRPr="001A3DC4" w:rsidRDefault="004848D6" w:rsidP="00116B2E">
            <w:pPr>
              <w:shd w:val="clear" w:color="auto" w:fill="FFFFFF"/>
              <w:spacing w:after="0" w:line="240" w:lineRule="auto"/>
              <w:textAlignment w:val="baseline"/>
              <w:outlineLvl w:val="3"/>
              <w:rPr>
                <w:rFonts w:ascii="Arial" w:eastAsia="Times New Roman" w:hAnsi="Arial" w:cs="Arial"/>
                <w:b/>
                <w:bCs/>
                <w:lang w:eastAsia="en-GB"/>
              </w:rPr>
            </w:pPr>
            <w:r w:rsidRPr="001A3DC4">
              <w:rPr>
                <w:rFonts w:ascii="Arial" w:eastAsia="Times New Roman" w:hAnsi="Arial" w:cs="Arial"/>
                <w:b/>
                <w:bCs/>
                <w:lang w:eastAsia="en-GB"/>
              </w:rPr>
              <w:t>What can I do if it has been 7 days or more?</w:t>
            </w:r>
          </w:p>
          <w:p w14:paraId="7FF073CB" w14:textId="2A12D483" w:rsidR="004848D6" w:rsidRPr="006F05F3" w:rsidRDefault="00885AD6" w:rsidP="006F05F3">
            <w:pPr>
              <w:spacing w:after="120" w:line="240" w:lineRule="auto"/>
              <w:rPr>
                <w:rFonts w:ascii="Times New Roman" w:eastAsia="Times New Roman" w:hAnsi="Times New Roman"/>
                <w:lang w:eastAsia="en-GB"/>
              </w:rPr>
            </w:pPr>
            <w:r>
              <w:rPr>
                <w:rFonts w:ascii="Arial" w:eastAsia="Times New Roman" w:hAnsi="Arial" w:cs="Arial"/>
                <w:shd w:val="clear" w:color="auto" w:fill="FFFFFF"/>
                <w:lang w:eastAsia="en-GB"/>
              </w:rPr>
              <w:t>Contact</w:t>
            </w:r>
            <w:r w:rsidR="004848D6" w:rsidRPr="001A3DC4">
              <w:rPr>
                <w:rFonts w:ascii="Arial" w:eastAsia="Times New Roman" w:hAnsi="Arial" w:cs="Arial"/>
                <w:shd w:val="clear" w:color="auto" w:fill="FFFFFF"/>
                <w:lang w:eastAsia="en-GB"/>
              </w:rPr>
              <w:t xml:space="preserve"> People Information </w:t>
            </w:r>
            <w:r>
              <w:rPr>
                <w:rFonts w:ascii="Arial" w:eastAsia="Times New Roman" w:hAnsi="Arial" w:cs="Arial"/>
                <w:shd w:val="clear" w:color="auto" w:fill="FFFFFF"/>
                <w:lang w:eastAsia="en-GB"/>
              </w:rPr>
              <w:t>(PI)</w:t>
            </w:r>
            <w:r w:rsidRPr="00BF1A29">
              <w:rPr>
                <w:rFonts w:ascii="Arial" w:eastAsia="Times New Roman" w:hAnsi="Arial" w:cs="Arial"/>
                <w:shd w:val="clear" w:color="auto" w:fill="FFFFFF"/>
                <w:lang w:eastAsia="en-GB"/>
              </w:rPr>
              <w:t xml:space="preserve"> </w:t>
            </w:r>
            <w:hyperlink r:id="rId11" w:history="1">
              <w:r w:rsidRPr="00BF1A29">
                <w:rPr>
                  <w:rStyle w:val="Hyperlink"/>
                  <w:rFonts w:ascii="Arial" w:hAnsi="Arial" w:cs="Arial"/>
                </w:rPr>
                <w:t>Cwp.peopleinformation@nhs.net</w:t>
              </w:r>
            </w:hyperlink>
            <w:r>
              <w:t xml:space="preserve"> </w:t>
            </w:r>
            <w:r w:rsidR="004B0A8A">
              <w:rPr>
                <w:rFonts w:ascii="Arial" w:eastAsia="Times New Roman" w:hAnsi="Arial" w:cs="Arial"/>
                <w:shd w:val="clear" w:color="auto" w:fill="FFFFFF"/>
                <w:lang w:eastAsia="en-GB"/>
              </w:rPr>
              <w:t>who will</w:t>
            </w:r>
            <w:r w:rsidR="004848D6" w:rsidRPr="001A3DC4">
              <w:rPr>
                <w:rFonts w:ascii="Arial" w:eastAsia="Times New Roman" w:hAnsi="Arial" w:cs="Arial"/>
                <w:shd w:val="clear" w:color="auto" w:fill="FFFFFF"/>
                <w:lang w:eastAsia="en-GB"/>
              </w:rPr>
              <w:t xml:space="preserve"> </w:t>
            </w:r>
            <w:r w:rsidR="006F05F3">
              <w:rPr>
                <w:rFonts w:ascii="Arial" w:eastAsia="Times New Roman" w:hAnsi="Arial" w:cs="Arial"/>
                <w:shd w:val="clear" w:color="auto" w:fill="FFFFFF"/>
                <w:lang w:eastAsia="en-GB"/>
              </w:rPr>
              <w:t>investigate further and liaise with Wagestream</w:t>
            </w:r>
            <w:r w:rsidR="004B0A8A">
              <w:rPr>
                <w:rFonts w:ascii="Arial" w:eastAsia="Times New Roman" w:hAnsi="Arial" w:cs="Arial"/>
                <w:shd w:val="clear" w:color="auto" w:fill="FFFFFF"/>
                <w:lang w:eastAsia="en-GB"/>
              </w:rPr>
              <w:t xml:space="preserve"> on your behalf</w:t>
            </w:r>
            <w:r w:rsidR="006F05F3">
              <w:rPr>
                <w:rFonts w:ascii="Arial" w:eastAsia="Times New Roman" w:hAnsi="Arial" w:cs="Arial"/>
                <w:shd w:val="clear" w:color="auto" w:fill="FFFFFF"/>
                <w:lang w:eastAsia="en-GB"/>
              </w:rPr>
              <w:t xml:space="preserve"> if necessary. </w:t>
            </w:r>
          </w:p>
        </w:tc>
      </w:tr>
    </w:tbl>
    <w:p w14:paraId="7422D43E" w14:textId="77777777" w:rsidR="00116B2E" w:rsidRDefault="00116B2E"/>
    <w:tbl>
      <w:tblPr>
        <w:tblpPr w:leftFromText="180" w:rightFromText="180" w:vertAnchor="text" w:tblpX="82"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0202"/>
      </w:tblGrid>
      <w:tr w:rsidR="00961493" w:rsidRPr="001356AA" w14:paraId="5114262A" w14:textId="77777777" w:rsidTr="00116B2E">
        <w:tc>
          <w:tcPr>
            <w:tcW w:w="10627" w:type="dxa"/>
            <w:gridSpan w:val="2"/>
            <w:shd w:val="clear" w:color="auto" w:fill="auto"/>
          </w:tcPr>
          <w:p w14:paraId="512D4746" w14:textId="42AE5F33" w:rsidR="00961493" w:rsidRPr="00961493" w:rsidRDefault="00961493" w:rsidP="00116B2E">
            <w:pPr>
              <w:pStyle w:val="NoSpacing"/>
              <w:spacing w:before="60" w:after="60"/>
              <w:rPr>
                <w:rFonts w:ascii="Arial" w:hAnsi="Arial" w:cs="Arial"/>
                <w:b/>
                <w:bCs/>
                <w:color w:val="0070C0"/>
              </w:rPr>
            </w:pPr>
            <w:r w:rsidRPr="00961493">
              <w:rPr>
                <w:rFonts w:ascii="Arial" w:hAnsi="Arial" w:cs="Arial"/>
                <w:b/>
                <w:bCs/>
                <w:color w:val="0070C0"/>
              </w:rPr>
              <w:t>SECTION T</w:t>
            </w:r>
            <w:r w:rsidR="00116B2E">
              <w:rPr>
                <w:rFonts w:ascii="Arial" w:hAnsi="Arial" w:cs="Arial"/>
                <w:b/>
                <w:bCs/>
                <w:color w:val="0070C0"/>
              </w:rPr>
              <w:t>HREE</w:t>
            </w:r>
            <w:r w:rsidR="001A3DC4">
              <w:rPr>
                <w:rFonts w:ascii="Arial" w:hAnsi="Arial" w:cs="Arial"/>
                <w:b/>
                <w:bCs/>
                <w:color w:val="0070C0"/>
              </w:rPr>
              <w:t xml:space="preserve"> - SHIFTS</w:t>
            </w:r>
          </w:p>
        </w:tc>
      </w:tr>
      <w:tr w:rsidR="0010000C" w:rsidRPr="001356AA" w14:paraId="2D6EAEAC" w14:textId="77777777" w:rsidTr="00116B2E">
        <w:tc>
          <w:tcPr>
            <w:tcW w:w="425" w:type="dxa"/>
            <w:shd w:val="clear" w:color="auto" w:fill="auto"/>
          </w:tcPr>
          <w:p w14:paraId="1E01F87D" w14:textId="7CA8B5EE" w:rsidR="0010000C" w:rsidRPr="00BF1A29" w:rsidRDefault="0010000C" w:rsidP="00116B2E">
            <w:pPr>
              <w:spacing w:before="60" w:after="60" w:line="240" w:lineRule="auto"/>
              <w:rPr>
                <w:rFonts w:ascii="Arial" w:hAnsi="Arial" w:cs="Arial"/>
                <w:b/>
                <w:bCs/>
              </w:rPr>
            </w:pPr>
            <w:r w:rsidRPr="00BF1A29">
              <w:rPr>
                <w:rFonts w:ascii="Arial" w:hAnsi="Arial" w:cs="Arial"/>
                <w:b/>
                <w:bCs/>
              </w:rPr>
              <w:t>1</w:t>
            </w:r>
          </w:p>
        </w:tc>
        <w:tc>
          <w:tcPr>
            <w:tcW w:w="10202" w:type="dxa"/>
            <w:shd w:val="clear" w:color="auto" w:fill="auto"/>
          </w:tcPr>
          <w:p w14:paraId="4CA69353" w14:textId="0894B5DB" w:rsidR="0010000C" w:rsidRPr="00BF1A29" w:rsidRDefault="001A3DC4" w:rsidP="00116B2E">
            <w:pPr>
              <w:pStyle w:val="NormalWeb"/>
              <w:shd w:val="clear" w:color="auto" w:fill="FFFFFF"/>
              <w:spacing w:before="60" w:beforeAutospacing="0" w:after="60" w:afterAutospacing="0"/>
              <w:jc w:val="both"/>
              <w:rPr>
                <w:rFonts w:ascii="Arial" w:hAnsi="Arial" w:cs="Arial"/>
                <w:b/>
                <w:sz w:val="22"/>
                <w:szCs w:val="22"/>
              </w:rPr>
            </w:pPr>
            <w:r w:rsidRPr="00BF1A29">
              <w:rPr>
                <w:rFonts w:ascii="Arial" w:hAnsi="Arial" w:cs="Arial"/>
                <w:b/>
                <w:sz w:val="22"/>
                <w:szCs w:val="22"/>
              </w:rPr>
              <w:t>When will my shifts be updated?</w:t>
            </w:r>
          </w:p>
        </w:tc>
      </w:tr>
      <w:tr w:rsidR="0010000C" w:rsidRPr="001356AA" w14:paraId="0D583236" w14:textId="77777777" w:rsidTr="00116B2E">
        <w:tc>
          <w:tcPr>
            <w:tcW w:w="425" w:type="dxa"/>
            <w:shd w:val="clear" w:color="auto" w:fill="auto"/>
          </w:tcPr>
          <w:p w14:paraId="02E22A77" w14:textId="77777777" w:rsidR="0010000C" w:rsidRPr="00BF1A29" w:rsidRDefault="0010000C" w:rsidP="00116B2E">
            <w:pPr>
              <w:spacing w:before="60" w:after="60" w:line="240" w:lineRule="auto"/>
              <w:rPr>
                <w:rFonts w:ascii="Arial" w:hAnsi="Arial" w:cs="Arial"/>
                <w:b/>
                <w:bCs/>
              </w:rPr>
            </w:pPr>
          </w:p>
        </w:tc>
        <w:tc>
          <w:tcPr>
            <w:tcW w:w="10202" w:type="dxa"/>
            <w:shd w:val="clear" w:color="auto" w:fill="auto"/>
          </w:tcPr>
          <w:p w14:paraId="3983B8E0" w14:textId="1F4711C2" w:rsidR="00587316" w:rsidRPr="00BF1A29" w:rsidRDefault="00BF1A29" w:rsidP="00116B2E">
            <w:pPr>
              <w:pStyle w:val="NormalWeb"/>
              <w:shd w:val="clear" w:color="auto" w:fill="FFFFFF"/>
              <w:spacing w:before="0" w:beforeAutospacing="0" w:after="120" w:afterAutospacing="0"/>
              <w:textAlignment w:val="baseline"/>
              <w:rPr>
                <w:rFonts w:ascii="Arial" w:hAnsi="Arial" w:cs="Arial"/>
                <w:sz w:val="22"/>
                <w:szCs w:val="22"/>
              </w:rPr>
            </w:pPr>
            <w:r w:rsidRPr="00BF1A29">
              <w:rPr>
                <w:rFonts w:ascii="Arial" w:hAnsi="Arial" w:cs="Arial"/>
                <w:sz w:val="22"/>
                <w:szCs w:val="22"/>
              </w:rPr>
              <w:t>Your worked hours accrue from payday to payday and will appear in the Wagestream system once your manager has approved all shifts in either ERoster or Bankstaff</w:t>
            </w:r>
            <w:r w:rsidR="002C12CC">
              <w:rPr>
                <w:rFonts w:ascii="Arial" w:hAnsi="Arial" w:cs="Arial"/>
                <w:sz w:val="22"/>
                <w:szCs w:val="22"/>
              </w:rPr>
              <w:t xml:space="preserve">.  Please note, shifts are finalised/approved on a weekly basis by managers, therefore shifts may take up to 8-10 days to show in </w:t>
            </w:r>
            <w:r w:rsidR="006F05F3">
              <w:rPr>
                <w:rFonts w:ascii="Arial" w:hAnsi="Arial" w:cs="Arial"/>
                <w:sz w:val="22"/>
                <w:szCs w:val="22"/>
              </w:rPr>
              <w:t>W</w:t>
            </w:r>
            <w:r w:rsidR="002C12CC">
              <w:rPr>
                <w:rFonts w:ascii="Arial" w:hAnsi="Arial" w:cs="Arial"/>
                <w:sz w:val="22"/>
                <w:szCs w:val="22"/>
              </w:rPr>
              <w:t xml:space="preserve">agestream.  </w:t>
            </w:r>
          </w:p>
        </w:tc>
      </w:tr>
      <w:tr w:rsidR="00A83E63" w:rsidRPr="001356AA" w14:paraId="4A71CCA9" w14:textId="77777777" w:rsidTr="00116B2E">
        <w:tc>
          <w:tcPr>
            <w:tcW w:w="425" w:type="dxa"/>
            <w:shd w:val="clear" w:color="auto" w:fill="auto"/>
          </w:tcPr>
          <w:p w14:paraId="7918B589" w14:textId="7A12CAD6" w:rsidR="00A83E63" w:rsidRPr="00BF1A29" w:rsidRDefault="00A83E63" w:rsidP="00116B2E">
            <w:pPr>
              <w:spacing w:before="60" w:after="60" w:line="240" w:lineRule="auto"/>
              <w:rPr>
                <w:rFonts w:ascii="Arial" w:hAnsi="Arial" w:cs="Arial"/>
                <w:b/>
                <w:bCs/>
              </w:rPr>
            </w:pPr>
            <w:r w:rsidRPr="00BF1A29">
              <w:rPr>
                <w:rFonts w:ascii="Arial" w:hAnsi="Arial" w:cs="Arial"/>
                <w:b/>
                <w:bCs/>
              </w:rPr>
              <w:t>2</w:t>
            </w:r>
          </w:p>
        </w:tc>
        <w:tc>
          <w:tcPr>
            <w:tcW w:w="10202" w:type="dxa"/>
            <w:shd w:val="clear" w:color="auto" w:fill="auto"/>
          </w:tcPr>
          <w:p w14:paraId="43F934F7" w14:textId="32E5FD27" w:rsidR="00A83E63" w:rsidRPr="00BF1A29" w:rsidRDefault="00587316" w:rsidP="00116B2E">
            <w:pPr>
              <w:pStyle w:val="NoSpacing"/>
              <w:spacing w:before="60"/>
              <w:rPr>
                <w:rFonts w:ascii="Arial" w:hAnsi="Arial" w:cs="Arial"/>
                <w:b/>
                <w:bCs/>
                <w:color w:val="39363C"/>
              </w:rPr>
            </w:pPr>
            <w:r w:rsidRPr="00BF1A29">
              <w:rPr>
                <w:rFonts w:ascii="Arial" w:hAnsi="Arial" w:cs="Arial"/>
                <w:b/>
                <w:bCs/>
              </w:rPr>
              <w:t>Why haven’t my shifts updated?</w:t>
            </w:r>
          </w:p>
        </w:tc>
      </w:tr>
      <w:tr w:rsidR="00A83E63" w:rsidRPr="001356AA" w14:paraId="19603F53" w14:textId="77777777" w:rsidTr="00116B2E">
        <w:tc>
          <w:tcPr>
            <w:tcW w:w="425" w:type="dxa"/>
            <w:shd w:val="clear" w:color="auto" w:fill="auto"/>
          </w:tcPr>
          <w:p w14:paraId="567F4B6B" w14:textId="77777777" w:rsidR="00A83E63" w:rsidRPr="00BF1A29" w:rsidRDefault="00A83E63" w:rsidP="00116B2E">
            <w:pPr>
              <w:spacing w:before="60" w:after="60" w:line="240" w:lineRule="auto"/>
              <w:rPr>
                <w:rFonts w:ascii="Arial" w:hAnsi="Arial" w:cs="Arial"/>
                <w:b/>
                <w:bCs/>
              </w:rPr>
            </w:pPr>
          </w:p>
        </w:tc>
        <w:tc>
          <w:tcPr>
            <w:tcW w:w="10202" w:type="dxa"/>
            <w:shd w:val="clear" w:color="auto" w:fill="auto"/>
          </w:tcPr>
          <w:p w14:paraId="6C7D2E25" w14:textId="651373B5" w:rsidR="00587316" w:rsidRPr="00BF1A29" w:rsidRDefault="00BF1A29" w:rsidP="00116B2E">
            <w:pPr>
              <w:pStyle w:val="NormalWeb"/>
              <w:shd w:val="clear" w:color="auto" w:fill="FFFFFF"/>
              <w:spacing w:before="0" w:beforeAutospacing="0" w:after="120" w:afterAutospacing="0"/>
              <w:rPr>
                <w:rFonts w:ascii="Arial" w:hAnsi="Arial" w:cs="Arial"/>
                <w:sz w:val="22"/>
                <w:szCs w:val="22"/>
              </w:rPr>
            </w:pPr>
            <w:r w:rsidRPr="00BF1A29">
              <w:rPr>
                <w:rFonts w:ascii="Arial" w:hAnsi="Arial" w:cs="Arial"/>
                <w:sz w:val="22"/>
                <w:szCs w:val="22"/>
              </w:rPr>
              <w:t>The most common reason why you have not seen your shifts appear in the app is that your manager has not finalised your shifts in either ERoster or Bankstaff.</w:t>
            </w:r>
            <w:r w:rsidR="002C12CC">
              <w:rPr>
                <w:rFonts w:ascii="Arial" w:hAnsi="Arial" w:cs="Arial"/>
                <w:sz w:val="22"/>
                <w:szCs w:val="22"/>
              </w:rPr>
              <w:t xml:space="preserve">  If the shift was worked more than 10 days ago, staff should contact their manager directly in the first instance. </w:t>
            </w:r>
          </w:p>
        </w:tc>
      </w:tr>
    </w:tbl>
    <w:p w14:paraId="645F2B1D" w14:textId="77777777" w:rsidR="007A2527" w:rsidRDefault="007A2527" w:rsidP="00951E6B">
      <w:pPr>
        <w:spacing w:after="0" w:line="240" w:lineRule="auto"/>
        <w:rPr>
          <w:rFonts w:ascii="Arial" w:hAnsi="Arial" w:cs="Arial"/>
        </w:rPr>
      </w:pPr>
    </w:p>
    <w:sectPr w:rsidR="007A2527" w:rsidSect="006F05F3">
      <w:headerReference w:type="default" r:id="rId12"/>
      <w:pgSz w:w="11906" w:h="16838" w:code="9"/>
      <w:pgMar w:top="567" w:right="567" w:bottom="212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60606" w14:textId="77777777" w:rsidR="00270058" w:rsidRDefault="00270058" w:rsidP="006571A2">
      <w:pPr>
        <w:spacing w:after="0" w:line="240" w:lineRule="auto"/>
      </w:pPr>
      <w:r>
        <w:separator/>
      </w:r>
    </w:p>
  </w:endnote>
  <w:endnote w:type="continuationSeparator" w:id="0">
    <w:p w14:paraId="40B8D5B7" w14:textId="77777777" w:rsidR="00270058" w:rsidRDefault="00270058" w:rsidP="00657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C1595" w14:textId="77777777" w:rsidR="00270058" w:rsidRDefault="00270058" w:rsidP="006571A2">
      <w:pPr>
        <w:spacing w:after="0" w:line="240" w:lineRule="auto"/>
      </w:pPr>
      <w:r>
        <w:separator/>
      </w:r>
    </w:p>
  </w:footnote>
  <w:footnote w:type="continuationSeparator" w:id="0">
    <w:p w14:paraId="21AD28BF" w14:textId="77777777" w:rsidR="00270058" w:rsidRDefault="00270058" w:rsidP="00657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3109F" w14:textId="77777777" w:rsidR="00DD32FA" w:rsidRDefault="00DD32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646EC"/>
    <w:multiLevelType w:val="hybridMultilevel"/>
    <w:tmpl w:val="2F0E7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46418"/>
    <w:multiLevelType w:val="hybridMultilevel"/>
    <w:tmpl w:val="9106F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538CD"/>
    <w:multiLevelType w:val="hybridMultilevel"/>
    <w:tmpl w:val="90602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B75CF"/>
    <w:multiLevelType w:val="hybridMultilevel"/>
    <w:tmpl w:val="980C9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034D61"/>
    <w:multiLevelType w:val="hybridMultilevel"/>
    <w:tmpl w:val="9DA07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6E8E"/>
    <w:multiLevelType w:val="hybridMultilevel"/>
    <w:tmpl w:val="1038A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E0240"/>
    <w:multiLevelType w:val="hybridMultilevel"/>
    <w:tmpl w:val="FC587CF6"/>
    <w:lvl w:ilvl="0" w:tplc="AD40EEC6">
      <w:numFmt w:val="bullet"/>
      <w:lvlText w:val="•"/>
      <w:lvlJc w:val="left"/>
      <w:pPr>
        <w:ind w:left="1080" w:hanging="72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3245CE"/>
    <w:multiLevelType w:val="multilevel"/>
    <w:tmpl w:val="80A4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FE5CE2"/>
    <w:multiLevelType w:val="hybridMultilevel"/>
    <w:tmpl w:val="3DA0A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764126"/>
    <w:multiLevelType w:val="hybridMultilevel"/>
    <w:tmpl w:val="91E80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1E452D"/>
    <w:multiLevelType w:val="hybridMultilevel"/>
    <w:tmpl w:val="959AE1EA"/>
    <w:lvl w:ilvl="0" w:tplc="6868C0FA">
      <w:start w:val="1"/>
      <w:numFmt w:val="decimal"/>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59788E"/>
    <w:multiLevelType w:val="hybridMultilevel"/>
    <w:tmpl w:val="29F88370"/>
    <w:lvl w:ilvl="0" w:tplc="9384B46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BF115B"/>
    <w:multiLevelType w:val="multilevel"/>
    <w:tmpl w:val="AC6C52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A80E58"/>
    <w:multiLevelType w:val="hybridMultilevel"/>
    <w:tmpl w:val="B4F22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C56AE1"/>
    <w:multiLevelType w:val="hybridMultilevel"/>
    <w:tmpl w:val="0E16A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8A089D"/>
    <w:multiLevelType w:val="hybridMultilevel"/>
    <w:tmpl w:val="631C9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B87F9D"/>
    <w:multiLevelType w:val="hybridMultilevel"/>
    <w:tmpl w:val="6C44F43A"/>
    <w:lvl w:ilvl="0" w:tplc="AD40EEC6">
      <w:numFmt w:val="bullet"/>
      <w:lvlText w:val="•"/>
      <w:lvlJc w:val="left"/>
      <w:pPr>
        <w:ind w:left="1080" w:hanging="72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F61A12"/>
    <w:multiLevelType w:val="hybridMultilevel"/>
    <w:tmpl w:val="B0B25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5474C4"/>
    <w:multiLevelType w:val="hybridMultilevel"/>
    <w:tmpl w:val="98627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3F79B1"/>
    <w:multiLevelType w:val="hybridMultilevel"/>
    <w:tmpl w:val="781650A6"/>
    <w:lvl w:ilvl="0" w:tplc="2E0280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4A77C2E"/>
    <w:multiLevelType w:val="hybridMultilevel"/>
    <w:tmpl w:val="AB3A7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F40C39"/>
    <w:multiLevelType w:val="hybridMultilevel"/>
    <w:tmpl w:val="2C24D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F9259A"/>
    <w:multiLevelType w:val="hybridMultilevel"/>
    <w:tmpl w:val="8C367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1C32E2"/>
    <w:multiLevelType w:val="hybridMultilevel"/>
    <w:tmpl w:val="7EF87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DF11CF"/>
    <w:multiLevelType w:val="hybridMultilevel"/>
    <w:tmpl w:val="0FBAB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6AD71BF"/>
    <w:multiLevelType w:val="hybridMultilevel"/>
    <w:tmpl w:val="9E0CB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04048F"/>
    <w:multiLevelType w:val="multilevel"/>
    <w:tmpl w:val="28442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702036"/>
    <w:multiLevelType w:val="hybridMultilevel"/>
    <w:tmpl w:val="F9281FD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FE0AA4"/>
    <w:multiLevelType w:val="hybridMultilevel"/>
    <w:tmpl w:val="ACC81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9E366A"/>
    <w:multiLevelType w:val="hybridMultilevel"/>
    <w:tmpl w:val="911EB6B6"/>
    <w:lvl w:ilvl="0" w:tplc="AD40EEC6">
      <w:numFmt w:val="bullet"/>
      <w:lvlText w:val="•"/>
      <w:lvlJc w:val="left"/>
      <w:pPr>
        <w:ind w:left="1080" w:hanging="72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404246"/>
    <w:multiLevelType w:val="hybridMultilevel"/>
    <w:tmpl w:val="539011B4"/>
    <w:lvl w:ilvl="0" w:tplc="08090001">
      <w:start w:val="1"/>
      <w:numFmt w:val="bullet"/>
      <w:lvlText w:val=""/>
      <w:lvlJc w:val="left"/>
      <w:pPr>
        <w:ind w:left="964" w:hanging="360"/>
      </w:pPr>
      <w:rPr>
        <w:rFonts w:ascii="Symbol" w:hAnsi="Symbol" w:hint="default"/>
      </w:rPr>
    </w:lvl>
    <w:lvl w:ilvl="1" w:tplc="08090003" w:tentative="1">
      <w:start w:val="1"/>
      <w:numFmt w:val="bullet"/>
      <w:lvlText w:val="o"/>
      <w:lvlJc w:val="left"/>
      <w:pPr>
        <w:ind w:left="1684" w:hanging="360"/>
      </w:pPr>
      <w:rPr>
        <w:rFonts w:ascii="Courier New" w:hAnsi="Courier New" w:cs="Courier New" w:hint="default"/>
      </w:rPr>
    </w:lvl>
    <w:lvl w:ilvl="2" w:tplc="08090005" w:tentative="1">
      <w:start w:val="1"/>
      <w:numFmt w:val="bullet"/>
      <w:lvlText w:val=""/>
      <w:lvlJc w:val="left"/>
      <w:pPr>
        <w:ind w:left="2404" w:hanging="360"/>
      </w:pPr>
      <w:rPr>
        <w:rFonts w:ascii="Wingdings" w:hAnsi="Wingdings" w:hint="default"/>
      </w:rPr>
    </w:lvl>
    <w:lvl w:ilvl="3" w:tplc="08090001" w:tentative="1">
      <w:start w:val="1"/>
      <w:numFmt w:val="bullet"/>
      <w:lvlText w:val=""/>
      <w:lvlJc w:val="left"/>
      <w:pPr>
        <w:ind w:left="3124" w:hanging="360"/>
      </w:pPr>
      <w:rPr>
        <w:rFonts w:ascii="Symbol" w:hAnsi="Symbol" w:hint="default"/>
      </w:rPr>
    </w:lvl>
    <w:lvl w:ilvl="4" w:tplc="08090003" w:tentative="1">
      <w:start w:val="1"/>
      <w:numFmt w:val="bullet"/>
      <w:lvlText w:val="o"/>
      <w:lvlJc w:val="left"/>
      <w:pPr>
        <w:ind w:left="3844" w:hanging="360"/>
      </w:pPr>
      <w:rPr>
        <w:rFonts w:ascii="Courier New" w:hAnsi="Courier New" w:cs="Courier New" w:hint="default"/>
      </w:rPr>
    </w:lvl>
    <w:lvl w:ilvl="5" w:tplc="08090005" w:tentative="1">
      <w:start w:val="1"/>
      <w:numFmt w:val="bullet"/>
      <w:lvlText w:val=""/>
      <w:lvlJc w:val="left"/>
      <w:pPr>
        <w:ind w:left="4564" w:hanging="360"/>
      </w:pPr>
      <w:rPr>
        <w:rFonts w:ascii="Wingdings" w:hAnsi="Wingdings" w:hint="default"/>
      </w:rPr>
    </w:lvl>
    <w:lvl w:ilvl="6" w:tplc="08090001" w:tentative="1">
      <w:start w:val="1"/>
      <w:numFmt w:val="bullet"/>
      <w:lvlText w:val=""/>
      <w:lvlJc w:val="left"/>
      <w:pPr>
        <w:ind w:left="5284" w:hanging="360"/>
      </w:pPr>
      <w:rPr>
        <w:rFonts w:ascii="Symbol" w:hAnsi="Symbol" w:hint="default"/>
      </w:rPr>
    </w:lvl>
    <w:lvl w:ilvl="7" w:tplc="08090003" w:tentative="1">
      <w:start w:val="1"/>
      <w:numFmt w:val="bullet"/>
      <w:lvlText w:val="o"/>
      <w:lvlJc w:val="left"/>
      <w:pPr>
        <w:ind w:left="6004" w:hanging="360"/>
      </w:pPr>
      <w:rPr>
        <w:rFonts w:ascii="Courier New" w:hAnsi="Courier New" w:cs="Courier New" w:hint="default"/>
      </w:rPr>
    </w:lvl>
    <w:lvl w:ilvl="8" w:tplc="08090005" w:tentative="1">
      <w:start w:val="1"/>
      <w:numFmt w:val="bullet"/>
      <w:lvlText w:val=""/>
      <w:lvlJc w:val="left"/>
      <w:pPr>
        <w:ind w:left="6724" w:hanging="360"/>
      </w:pPr>
      <w:rPr>
        <w:rFonts w:ascii="Wingdings" w:hAnsi="Wingdings" w:hint="default"/>
      </w:rPr>
    </w:lvl>
  </w:abstractNum>
  <w:abstractNum w:abstractNumId="31" w15:restartNumberingAfterBreak="0">
    <w:nsid w:val="69453FC8"/>
    <w:multiLevelType w:val="hybridMultilevel"/>
    <w:tmpl w:val="3E18A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2D7829"/>
    <w:multiLevelType w:val="hybridMultilevel"/>
    <w:tmpl w:val="EEE43C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E686D97"/>
    <w:multiLevelType w:val="hybridMultilevel"/>
    <w:tmpl w:val="253CB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813462"/>
    <w:multiLevelType w:val="hybridMultilevel"/>
    <w:tmpl w:val="E79C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42689B"/>
    <w:multiLevelType w:val="hybridMultilevel"/>
    <w:tmpl w:val="00F2A2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B943AA"/>
    <w:multiLevelType w:val="hybridMultilevel"/>
    <w:tmpl w:val="E2AA230A"/>
    <w:lvl w:ilvl="0" w:tplc="983EFD80">
      <w:start w:val="1"/>
      <w:numFmt w:val="lowerLetter"/>
      <w:lvlText w:val="%1)"/>
      <w:lvlJc w:val="left"/>
      <w:pPr>
        <w:ind w:left="780" w:hanging="360"/>
      </w:pPr>
      <w:rPr>
        <w:rFonts w:ascii="Arial" w:eastAsia="Calibri" w:hAnsi="Arial" w:cs="Arial"/>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7D3C38DD"/>
    <w:multiLevelType w:val="hybridMultilevel"/>
    <w:tmpl w:val="6AB86D64"/>
    <w:lvl w:ilvl="0" w:tplc="AD40EEC6">
      <w:numFmt w:val="bullet"/>
      <w:lvlText w:val="•"/>
      <w:lvlJc w:val="left"/>
      <w:pPr>
        <w:ind w:left="1080" w:hanging="72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C96A14"/>
    <w:multiLevelType w:val="hybridMultilevel"/>
    <w:tmpl w:val="99049620"/>
    <w:lvl w:ilvl="0" w:tplc="EA60FCA8">
      <w:start w:val="1"/>
      <w:numFmt w:val="lowerLetter"/>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ED0E10"/>
    <w:multiLevelType w:val="multilevel"/>
    <w:tmpl w:val="7BFE612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Calibri" w:hAnsi="Calibri" w:cs="Calibri"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27"/>
  </w:num>
  <w:num w:numId="3">
    <w:abstractNumId w:val="13"/>
  </w:num>
  <w:num w:numId="4">
    <w:abstractNumId w:val="34"/>
  </w:num>
  <w:num w:numId="5">
    <w:abstractNumId w:val="39"/>
  </w:num>
  <w:num w:numId="6">
    <w:abstractNumId w:val="7"/>
  </w:num>
  <w:num w:numId="7">
    <w:abstractNumId w:val="32"/>
  </w:num>
  <w:num w:numId="8">
    <w:abstractNumId w:val="38"/>
  </w:num>
  <w:num w:numId="9">
    <w:abstractNumId w:val="12"/>
  </w:num>
  <w:num w:numId="10">
    <w:abstractNumId w:val="23"/>
  </w:num>
  <w:num w:numId="11">
    <w:abstractNumId w:val="11"/>
  </w:num>
  <w:num w:numId="12">
    <w:abstractNumId w:val="22"/>
  </w:num>
  <w:num w:numId="13">
    <w:abstractNumId w:val="33"/>
  </w:num>
  <w:num w:numId="14">
    <w:abstractNumId w:val="25"/>
  </w:num>
  <w:num w:numId="15">
    <w:abstractNumId w:val="31"/>
  </w:num>
  <w:num w:numId="16">
    <w:abstractNumId w:val="4"/>
  </w:num>
  <w:num w:numId="17">
    <w:abstractNumId w:val="5"/>
  </w:num>
  <w:num w:numId="18">
    <w:abstractNumId w:val="24"/>
  </w:num>
  <w:num w:numId="19">
    <w:abstractNumId w:val="2"/>
  </w:num>
  <w:num w:numId="20">
    <w:abstractNumId w:val="15"/>
  </w:num>
  <w:num w:numId="21">
    <w:abstractNumId w:val="0"/>
  </w:num>
  <w:num w:numId="22">
    <w:abstractNumId w:val="9"/>
  </w:num>
  <w:num w:numId="23">
    <w:abstractNumId w:val="14"/>
  </w:num>
  <w:num w:numId="24">
    <w:abstractNumId w:val="16"/>
  </w:num>
  <w:num w:numId="25">
    <w:abstractNumId w:val="29"/>
  </w:num>
  <w:num w:numId="26">
    <w:abstractNumId w:val="37"/>
  </w:num>
  <w:num w:numId="27">
    <w:abstractNumId w:val="6"/>
  </w:num>
  <w:num w:numId="28">
    <w:abstractNumId w:val="30"/>
  </w:num>
  <w:num w:numId="29">
    <w:abstractNumId w:val="1"/>
  </w:num>
  <w:num w:numId="30">
    <w:abstractNumId w:val="19"/>
  </w:num>
  <w:num w:numId="31">
    <w:abstractNumId w:val="21"/>
  </w:num>
  <w:num w:numId="32">
    <w:abstractNumId w:val="20"/>
  </w:num>
  <w:num w:numId="33">
    <w:abstractNumId w:val="28"/>
  </w:num>
  <w:num w:numId="34">
    <w:abstractNumId w:val="8"/>
  </w:num>
  <w:num w:numId="35">
    <w:abstractNumId w:val="17"/>
  </w:num>
  <w:num w:numId="36">
    <w:abstractNumId w:val="26"/>
  </w:num>
  <w:num w:numId="37">
    <w:abstractNumId w:val="3"/>
  </w:num>
  <w:num w:numId="38">
    <w:abstractNumId w:val="18"/>
  </w:num>
  <w:num w:numId="39">
    <w:abstractNumId w:val="35"/>
  </w:num>
  <w:num w:numId="4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631"/>
    <w:rsid w:val="00000C14"/>
    <w:rsid w:val="00000ED1"/>
    <w:rsid w:val="000027E9"/>
    <w:rsid w:val="00005977"/>
    <w:rsid w:val="00005F1A"/>
    <w:rsid w:val="00010C66"/>
    <w:rsid w:val="000126A3"/>
    <w:rsid w:val="00013A1C"/>
    <w:rsid w:val="00015116"/>
    <w:rsid w:val="00016F7F"/>
    <w:rsid w:val="00020986"/>
    <w:rsid w:val="00020E39"/>
    <w:rsid w:val="000231CE"/>
    <w:rsid w:val="00023B14"/>
    <w:rsid w:val="00024482"/>
    <w:rsid w:val="000248BC"/>
    <w:rsid w:val="000257C5"/>
    <w:rsid w:val="00026268"/>
    <w:rsid w:val="000278B3"/>
    <w:rsid w:val="00030E9B"/>
    <w:rsid w:val="0003324B"/>
    <w:rsid w:val="00035F4B"/>
    <w:rsid w:val="00036346"/>
    <w:rsid w:val="0003742B"/>
    <w:rsid w:val="0004089C"/>
    <w:rsid w:val="00040DAF"/>
    <w:rsid w:val="00042961"/>
    <w:rsid w:val="00045E31"/>
    <w:rsid w:val="000473A3"/>
    <w:rsid w:val="00047497"/>
    <w:rsid w:val="000475A2"/>
    <w:rsid w:val="00050B80"/>
    <w:rsid w:val="00050EDC"/>
    <w:rsid w:val="00052989"/>
    <w:rsid w:val="000613AC"/>
    <w:rsid w:val="00064EE4"/>
    <w:rsid w:val="00065BEC"/>
    <w:rsid w:val="00066D3B"/>
    <w:rsid w:val="00070757"/>
    <w:rsid w:val="00071053"/>
    <w:rsid w:val="00083F21"/>
    <w:rsid w:val="0008561B"/>
    <w:rsid w:val="00092EE2"/>
    <w:rsid w:val="000933F6"/>
    <w:rsid w:val="0009342A"/>
    <w:rsid w:val="00093EE9"/>
    <w:rsid w:val="000950F9"/>
    <w:rsid w:val="00096330"/>
    <w:rsid w:val="000963CE"/>
    <w:rsid w:val="000973F2"/>
    <w:rsid w:val="000A051E"/>
    <w:rsid w:val="000A2603"/>
    <w:rsid w:val="000A468B"/>
    <w:rsid w:val="000A5C89"/>
    <w:rsid w:val="000A5DE7"/>
    <w:rsid w:val="000A743F"/>
    <w:rsid w:val="000A7656"/>
    <w:rsid w:val="000B0A59"/>
    <w:rsid w:val="000B1614"/>
    <w:rsid w:val="000B325B"/>
    <w:rsid w:val="000B577F"/>
    <w:rsid w:val="000B5C32"/>
    <w:rsid w:val="000B641F"/>
    <w:rsid w:val="000B7EC3"/>
    <w:rsid w:val="000C2E92"/>
    <w:rsid w:val="000C3094"/>
    <w:rsid w:val="000C525E"/>
    <w:rsid w:val="000C7883"/>
    <w:rsid w:val="000D2390"/>
    <w:rsid w:val="000D32A6"/>
    <w:rsid w:val="000D41D4"/>
    <w:rsid w:val="000D61FB"/>
    <w:rsid w:val="000D6DAE"/>
    <w:rsid w:val="000D74BB"/>
    <w:rsid w:val="000D7E86"/>
    <w:rsid w:val="000E0920"/>
    <w:rsid w:val="000E0A0C"/>
    <w:rsid w:val="000E231B"/>
    <w:rsid w:val="000E4289"/>
    <w:rsid w:val="000E5003"/>
    <w:rsid w:val="000E6FF2"/>
    <w:rsid w:val="000E7303"/>
    <w:rsid w:val="000F041F"/>
    <w:rsid w:val="000F1120"/>
    <w:rsid w:val="000F16F4"/>
    <w:rsid w:val="000F1D18"/>
    <w:rsid w:val="000F2D11"/>
    <w:rsid w:val="000F3581"/>
    <w:rsid w:val="000F56F2"/>
    <w:rsid w:val="000F6045"/>
    <w:rsid w:val="000F63BD"/>
    <w:rsid w:val="000F7E38"/>
    <w:rsid w:val="0010000C"/>
    <w:rsid w:val="0010206B"/>
    <w:rsid w:val="00102CC9"/>
    <w:rsid w:val="00102F3B"/>
    <w:rsid w:val="0010338B"/>
    <w:rsid w:val="001049A4"/>
    <w:rsid w:val="00104E79"/>
    <w:rsid w:val="00104E9F"/>
    <w:rsid w:val="00106D4F"/>
    <w:rsid w:val="001076EC"/>
    <w:rsid w:val="00107F90"/>
    <w:rsid w:val="00110ED7"/>
    <w:rsid w:val="00111A42"/>
    <w:rsid w:val="00114D4D"/>
    <w:rsid w:val="00115066"/>
    <w:rsid w:val="00115748"/>
    <w:rsid w:val="00115F33"/>
    <w:rsid w:val="00116259"/>
    <w:rsid w:val="00116B2E"/>
    <w:rsid w:val="0012103A"/>
    <w:rsid w:val="00121871"/>
    <w:rsid w:val="00123991"/>
    <w:rsid w:val="0012514E"/>
    <w:rsid w:val="00132074"/>
    <w:rsid w:val="00132212"/>
    <w:rsid w:val="001331F0"/>
    <w:rsid w:val="00133346"/>
    <w:rsid w:val="00133479"/>
    <w:rsid w:val="00134CE6"/>
    <w:rsid w:val="001356AA"/>
    <w:rsid w:val="00135C18"/>
    <w:rsid w:val="00135D63"/>
    <w:rsid w:val="00136DE5"/>
    <w:rsid w:val="00136E92"/>
    <w:rsid w:val="00142703"/>
    <w:rsid w:val="00143471"/>
    <w:rsid w:val="001455D5"/>
    <w:rsid w:val="001475AB"/>
    <w:rsid w:val="0014796E"/>
    <w:rsid w:val="00151984"/>
    <w:rsid w:val="00152579"/>
    <w:rsid w:val="00154D84"/>
    <w:rsid w:val="00157EDD"/>
    <w:rsid w:val="00160016"/>
    <w:rsid w:val="00161BC0"/>
    <w:rsid w:val="00161C35"/>
    <w:rsid w:val="0016474D"/>
    <w:rsid w:val="00165713"/>
    <w:rsid w:val="00173D61"/>
    <w:rsid w:val="00174DA1"/>
    <w:rsid w:val="001763C1"/>
    <w:rsid w:val="00176C8B"/>
    <w:rsid w:val="00180425"/>
    <w:rsid w:val="00180D71"/>
    <w:rsid w:val="00180E34"/>
    <w:rsid w:val="0018154D"/>
    <w:rsid w:val="0018301E"/>
    <w:rsid w:val="00185ADE"/>
    <w:rsid w:val="001877A1"/>
    <w:rsid w:val="00191878"/>
    <w:rsid w:val="00192852"/>
    <w:rsid w:val="0019338A"/>
    <w:rsid w:val="00195EB3"/>
    <w:rsid w:val="001A132B"/>
    <w:rsid w:val="001A26DF"/>
    <w:rsid w:val="001A2B94"/>
    <w:rsid w:val="001A3DC4"/>
    <w:rsid w:val="001A41BE"/>
    <w:rsid w:val="001A688A"/>
    <w:rsid w:val="001A702A"/>
    <w:rsid w:val="001B05AB"/>
    <w:rsid w:val="001B070B"/>
    <w:rsid w:val="001B2B25"/>
    <w:rsid w:val="001B41F4"/>
    <w:rsid w:val="001B7CFB"/>
    <w:rsid w:val="001C221D"/>
    <w:rsid w:val="001C5A36"/>
    <w:rsid w:val="001C5CFB"/>
    <w:rsid w:val="001C7F89"/>
    <w:rsid w:val="001D074B"/>
    <w:rsid w:val="001D149D"/>
    <w:rsid w:val="001D29C1"/>
    <w:rsid w:val="001D36B6"/>
    <w:rsid w:val="001D6457"/>
    <w:rsid w:val="001D7074"/>
    <w:rsid w:val="001D767F"/>
    <w:rsid w:val="001D790F"/>
    <w:rsid w:val="001E25B1"/>
    <w:rsid w:val="001E2FB7"/>
    <w:rsid w:val="001E3440"/>
    <w:rsid w:val="001E7279"/>
    <w:rsid w:val="001E73F9"/>
    <w:rsid w:val="001F0232"/>
    <w:rsid w:val="001F0939"/>
    <w:rsid w:val="001F1FAD"/>
    <w:rsid w:val="001F4693"/>
    <w:rsid w:val="001F4B48"/>
    <w:rsid w:val="001F5AB2"/>
    <w:rsid w:val="001F5FBF"/>
    <w:rsid w:val="001F77BE"/>
    <w:rsid w:val="00200EF6"/>
    <w:rsid w:val="00203830"/>
    <w:rsid w:val="0020545E"/>
    <w:rsid w:val="0020697B"/>
    <w:rsid w:val="00206B8C"/>
    <w:rsid w:val="0020753D"/>
    <w:rsid w:val="002108AD"/>
    <w:rsid w:val="00211D35"/>
    <w:rsid w:val="00212B81"/>
    <w:rsid w:val="00212CAD"/>
    <w:rsid w:val="00214A6D"/>
    <w:rsid w:val="002156ED"/>
    <w:rsid w:val="00216EDB"/>
    <w:rsid w:val="00220981"/>
    <w:rsid w:val="00223A79"/>
    <w:rsid w:val="00223E06"/>
    <w:rsid w:val="00224917"/>
    <w:rsid w:val="00224AD7"/>
    <w:rsid w:val="00225BF5"/>
    <w:rsid w:val="00226109"/>
    <w:rsid w:val="00226C15"/>
    <w:rsid w:val="002275FE"/>
    <w:rsid w:val="00233C24"/>
    <w:rsid w:val="00240851"/>
    <w:rsid w:val="00241E83"/>
    <w:rsid w:val="00243B50"/>
    <w:rsid w:val="0024583E"/>
    <w:rsid w:val="002466D4"/>
    <w:rsid w:val="002501DC"/>
    <w:rsid w:val="002504E3"/>
    <w:rsid w:val="00250744"/>
    <w:rsid w:val="002509B5"/>
    <w:rsid w:val="002513DD"/>
    <w:rsid w:val="002528BB"/>
    <w:rsid w:val="00252910"/>
    <w:rsid w:val="00252970"/>
    <w:rsid w:val="00252FA0"/>
    <w:rsid w:val="0025597B"/>
    <w:rsid w:val="00260F0C"/>
    <w:rsid w:val="00261A5F"/>
    <w:rsid w:val="00266DFE"/>
    <w:rsid w:val="00266FCA"/>
    <w:rsid w:val="00270058"/>
    <w:rsid w:val="0027026F"/>
    <w:rsid w:val="0027033C"/>
    <w:rsid w:val="002706C3"/>
    <w:rsid w:val="00274B62"/>
    <w:rsid w:val="00276E67"/>
    <w:rsid w:val="002775FF"/>
    <w:rsid w:val="00277833"/>
    <w:rsid w:val="00280077"/>
    <w:rsid w:val="0028168E"/>
    <w:rsid w:val="00282EC4"/>
    <w:rsid w:val="00283701"/>
    <w:rsid w:val="00283DC4"/>
    <w:rsid w:val="00284410"/>
    <w:rsid w:val="002846E9"/>
    <w:rsid w:val="00285367"/>
    <w:rsid w:val="0028537B"/>
    <w:rsid w:val="002866E8"/>
    <w:rsid w:val="00286CE2"/>
    <w:rsid w:val="002911B6"/>
    <w:rsid w:val="00292598"/>
    <w:rsid w:val="00292F45"/>
    <w:rsid w:val="002930D7"/>
    <w:rsid w:val="002938D0"/>
    <w:rsid w:val="0029423F"/>
    <w:rsid w:val="002970F6"/>
    <w:rsid w:val="002B0F64"/>
    <w:rsid w:val="002B2AA2"/>
    <w:rsid w:val="002C0BCE"/>
    <w:rsid w:val="002C12CC"/>
    <w:rsid w:val="002C1FA5"/>
    <w:rsid w:val="002C47F7"/>
    <w:rsid w:val="002D06BC"/>
    <w:rsid w:val="002D10E9"/>
    <w:rsid w:val="002D4DBE"/>
    <w:rsid w:val="002D58E8"/>
    <w:rsid w:val="002D61F3"/>
    <w:rsid w:val="002D6316"/>
    <w:rsid w:val="002D6402"/>
    <w:rsid w:val="002E091A"/>
    <w:rsid w:val="002E57BB"/>
    <w:rsid w:val="002E65E9"/>
    <w:rsid w:val="002F48AB"/>
    <w:rsid w:val="002F7172"/>
    <w:rsid w:val="00302228"/>
    <w:rsid w:val="003049B4"/>
    <w:rsid w:val="00306693"/>
    <w:rsid w:val="00313F82"/>
    <w:rsid w:val="0031445F"/>
    <w:rsid w:val="00314BA5"/>
    <w:rsid w:val="00314F6C"/>
    <w:rsid w:val="003160E5"/>
    <w:rsid w:val="003171EE"/>
    <w:rsid w:val="003210C7"/>
    <w:rsid w:val="00321690"/>
    <w:rsid w:val="00325592"/>
    <w:rsid w:val="00330D55"/>
    <w:rsid w:val="0033130E"/>
    <w:rsid w:val="00332622"/>
    <w:rsid w:val="00332FE8"/>
    <w:rsid w:val="00335D2D"/>
    <w:rsid w:val="00336C5B"/>
    <w:rsid w:val="00340DBB"/>
    <w:rsid w:val="00342B44"/>
    <w:rsid w:val="00343D88"/>
    <w:rsid w:val="00350DBD"/>
    <w:rsid w:val="00350EF4"/>
    <w:rsid w:val="00352AAD"/>
    <w:rsid w:val="00356078"/>
    <w:rsid w:val="00361D28"/>
    <w:rsid w:val="003623D8"/>
    <w:rsid w:val="003630E6"/>
    <w:rsid w:val="00363143"/>
    <w:rsid w:val="00365157"/>
    <w:rsid w:val="00367F47"/>
    <w:rsid w:val="003717B8"/>
    <w:rsid w:val="00374714"/>
    <w:rsid w:val="00374A45"/>
    <w:rsid w:val="00382463"/>
    <w:rsid w:val="00383686"/>
    <w:rsid w:val="00384EBC"/>
    <w:rsid w:val="00386E3C"/>
    <w:rsid w:val="003927ED"/>
    <w:rsid w:val="00394364"/>
    <w:rsid w:val="00395471"/>
    <w:rsid w:val="003960FB"/>
    <w:rsid w:val="003A1B94"/>
    <w:rsid w:val="003A1E6D"/>
    <w:rsid w:val="003A3387"/>
    <w:rsid w:val="003A386F"/>
    <w:rsid w:val="003A4857"/>
    <w:rsid w:val="003A50E8"/>
    <w:rsid w:val="003A64C3"/>
    <w:rsid w:val="003A6DBE"/>
    <w:rsid w:val="003A7A0A"/>
    <w:rsid w:val="003B11C4"/>
    <w:rsid w:val="003B48C3"/>
    <w:rsid w:val="003B4DF0"/>
    <w:rsid w:val="003B6475"/>
    <w:rsid w:val="003C3883"/>
    <w:rsid w:val="003C47F8"/>
    <w:rsid w:val="003C565E"/>
    <w:rsid w:val="003C6697"/>
    <w:rsid w:val="003C7008"/>
    <w:rsid w:val="003D27EA"/>
    <w:rsid w:val="003D3CE6"/>
    <w:rsid w:val="003D508A"/>
    <w:rsid w:val="003D5B6F"/>
    <w:rsid w:val="003D7083"/>
    <w:rsid w:val="003D7668"/>
    <w:rsid w:val="003E4452"/>
    <w:rsid w:val="003E48E2"/>
    <w:rsid w:val="003E5067"/>
    <w:rsid w:val="003E6B65"/>
    <w:rsid w:val="003F1097"/>
    <w:rsid w:val="003F2AFE"/>
    <w:rsid w:val="003F4057"/>
    <w:rsid w:val="003F4BD5"/>
    <w:rsid w:val="003F57CA"/>
    <w:rsid w:val="00401DFB"/>
    <w:rsid w:val="00403AEC"/>
    <w:rsid w:val="0040490B"/>
    <w:rsid w:val="004060B5"/>
    <w:rsid w:val="00407F35"/>
    <w:rsid w:val="00410488"/>
    <w:rsid w:val="004110BD"/>
    <w:rsid w:val="0041743A"/>
    <w:rsid w:val="004175AD"/>
    <w:rsid w:val="004200B6"/>
    <w:rsid w:val="004204B7"/>
    <w:rsid w:val="004236E0"/>
    <w:rsid w:val="004240B3"/>
    <w:rsid w:val="004252DB"/>
    <w:rsid w:val="00427153"/>
    <w:rsid w:val="004279C3"/>
    <w:rsid w:val="00430FA2"/>
    <w:rsid w:val="00433E2E"/>
    <w:rsid w:val="00434538"/>
    <w:rsid w:val="004400DF"/>
    <w:rsid w:val="00441049"/>
    <w:rsid w:val="00443B89"/>
    <w:rsid w:val="004468E7"/>
    <w:rsid w:val="004478A1"/>
    <w:rsid w:val="00450C3D"/>
    <w:rsid w:val="004510B7"/>
    <w:rsid w:val="00451933"/>
    <w:rsid w:val="004526DB"/>
    <w:rsid w:val="004534C0"/>
    <w:rsid w:val="00453A89"/>
    <w:rsid w:val="00455087"/>
    <w:rsid w:val="00456A94"/>
    <w:rsid w:val="0045741E"/>
    <w:rsid w:val="004641FC"/>
    <w:rsid w:val="00464D22"/>
    <w:rsid w:val="004715AC"/>
    <w:rsid w:val="00476055"/>
    <w:rsid w:val="004773CB"/>
    <w:rsid w:val="0048089F"/>
    <w:rsid w:val="004813EC"/>
    <w:rsid w:val="00481C72"/>
    <w:rsid w:val="004832AA"/>
    <w:rsid w:val="004848D6"/>
    <w:rsid w:val="00486715"/>
    <w:rsid w:val="00487AB2"/>
    <w:rsid w:val="004936F4"/>
    <w:rsid w:val="00496F63"/>
    <w:rsid w:val="0049705D"/>
    <w:rsid w:val="004A29D7"/>
    <w:rsid w:val="004A2A83"/>
    <w:rsid w:val="004A31D7"/>
    <w:rsid w:val="004A3409"/>
    <w:rsid w:val="004A355A"/>
    <w:rsid w:val="004A55FA"/>
    <w:rsid w:val="004A7634"/>
    <w:rsid w:val="004A7D54"/>
    <w:rsid w:val="004A7E6C"/>
    <w:rsid w:val="004B057F"/>
    <w:rsid w:val="004B0A8A"/>
    <w:rsid w:val="004B0F74"/>
    <w:rsid w:val="004B2195"/>
    <w:rsid w:val="004B3CAE"/>
    <w:rsid w:val="004B5119"/>
    <w:rsid w:val="004B5166"/>
    <w:rsid w:val="004B7173"/>
    <w:rsid w:val="004C0C7B"/>
    <w:rsid w:val="004C16A4"/>
    <w:rsid w:val="004C1BF4"/>
    <w:rsid w:val="004C267A"/>
    <w:rsid w:val="004C2D98"/>
    <w:rsid w:val="004C6C00"/>
    <w:rsid w:val="004C751A"/>
    <w:rsid w:val="004C766E"/>
    <w:rsid w:val="004C7E28"/>
    <w:rsid w:val="004C7E73"/>
    <w:rsid w:val="004C7ED3"/>
    <w:rsid w:val="004D011E"/>
    <w:rsid w:val="004D0359"/>
    <w:rsid w:val="004D31FD"/>
    <w:rsid w:val="004D389F"/>
    <w:rsid w:val="004D449E"/>
    <w:rsid w:val="004D56AC"/>
    <w:rsid w:val="004D7B69"/>
    <w:rsid w:val="004E1A85"/>
    <w:rsid w:val="004E409D"/>
    <w:rsid w:val="004E6AB6"/>
    <w:rsid w:val="004F00AA"/>
    <w:rsid w:val="004F24E6"/>
    <w:rsid w:val="004F46F9"/>
    <w:rsid w:val="004F6E1E"/>
    <w:rsid w:val="00500300"/>
    <w:rsid w:val="00500470"/>
    <w:rsid w:val="00500E07"/>
    <w:rsid w:val="00501FFE"/>
    <w:rsid w:val="0050289C"/>
    <w:rsid w:val="005029E1"/>
    <w:rsid w:val="005041E1"/>
    <w:rsid w:val="00505F8D"/>
    <w:rsid w:val="005069CB"/>
    <w:rsid w:val="00510046"/>
    <w:rsid w:val="00512E25"/>
    <w:rsid w:val="00513206"/>
    <w:rsid w:val="00513596"/>
    <w:rsid w:val="00514286"/>
    <w:rsid w:val="00515634"/>
    <w:rsid w:val="005159C9"/>
    <w:rsid w:val="00520988"/>
    <w:rsid w:val="00523ABE"/>
    <w:rsid w:val="00525AE4"/>
    <w:rsid w:val="00530F4B"/>
    <w:rsid w:val="00531FFF"/>
    <w:rsid w:val="00532656"/>
    <w:rsid w:val="00534893"/>
    <w:rsid w:val="005378A0"/>
    <w:rsid w:val="00537AC4"/>
    <w:rsid w:val="00540AC9"/>
    <w:rsid w:val="00541690"/>
    <w:rsid w:val="00544F1C"/>
    <w:rsid w:val="00545CF2"/>
    <w:rsid w:val="00545E9D"/>
    <w:rsid w:val="005469FB"/>
    <w:rsid w:val="00546B2C"/>
    <w:rsid w:val="005500AC"/>
    <w:rsid w:val="005512FF"/>
    <w:rsid w:val="005516C4"/>
    <w:rsid w:val="00553426"/>
    <w:rsid w:val="00554416"/>
    <w:rsid w:val="00554656"/>
    <w:rsid w:val="0055489C"/>
    <w:rsid w:val="0055496D"/>
    <w:rsid w:val="0055631A"/>
    <w:rsid w:val="00560C83"/>
    <w:rsid w:val="0056147C"/>
    <w:rsid w:val="00563F09"/>
    <w:rsid w:val="005663CF"/>
    <w:rsid w:val="00566F12"/>
    <w:rsid w:val="005701C2"/>
    <w:rsid w:val="005710BF"/>
    <w:rsid w:val="00572B41"/>
    <w:rsid w:val="005741E8"/>
    <w:rsid w:val="00582227"/>
    <w:rsid w:val="00583477"/>
    <w:rsid w:val="00584861"/>
    <w:rsid w:val="00584E7C"/>
    <w:rsid w:val="00585167"/>
    <w:rsid w:val="00585C15"/>
    <w:rsid w:val="00587316"/>
    <w:rsid w:val="00590071"/>
    <w:rsid w:val="005906CA"/>
    <w:rsid w:val="00590770"/>
    <w:rsid w:val="00591041"/>
    <w:rsid w:val="00592EAC"/>
    <w:rsid w:val="005932AD"/>
    <w:rsid w:val="00593338"/>
    <w:rsid w:val="005961F1"/>
    <w:rsid w:val="005972AF"/>
    <w:rsid w:val="005A09FF"/>
    <w:rsid w:val="005A1374"/>
    <w:rsid w:val="005A2F45"/>
    <w:rsid w:val="005A5544"/>
    <w:rsid w:val="005A5635"/>
    <w:rsid w:val="005A569D"/>
    <w:rsid w:val="005A5D0D"/>
    <w:rsid w:val="005A6AB5"/>
    <w:rsid w:val="005B2D0B"/>
    <w:rsid w:val="005B2F07"/>
    <w:rsid w:val="005B7FE2"/>
    <w:rsid w:val="005C0C7F"/>
    <w:rsid w:val="005C0FEA"/>
    <w:rsid w:val="005C2C24"/>
    <w:rsid w:val="005C2C44"/>
    <w:rsid w:val="005C33C3"/>
    <w:rsid w:val="005C7A96"/>
    <w:rsid w:val="005D0420"/>
    <w:rsid w:val="005D2871"/>
    <w:rsid w:val="005D4120"/>
    <w:rsid w:val="005D41DE"/>
    <w:rsid w:val="005D42AF"/>
    <w:rsid w:val="005D5026"/>
    <w:rsid w:val="005D67C7"/>
    <w:rsid w:val="005E1A80"/>
    <w:rsid w:val="005E1EEF"/>
    <w:rsid w:val="005E3073"/>
    <w:rsid w:val="005E44C8"/>
    <w:rsid w:val="005E51D9"/>
    <w:rsid w:val="005E5B2F"/>
    <w:rsid w:val="005E7ADF"/>
    <w:rsid w:val="005E7F48"/>
    <w:rsid w:val="005F2EC6"/>
    <w:rsid w:val="005F4E49"/>
    <w:rsid w:val="005F5105"/>
    <w:rsid w:val="005F64B3"/>
    <w:rsid w:val="005F6FB6"/>
    <w:rsid w:val="005F7959"/>
    <w:rsid w:val="00600B61"/>
    <w:rsid w:val="0060177C"/>
    <w:rsid w:val="0060191D"/>
    <w:rsid w:val="00605B86"/>
    <w:rsid w:val="00605D06"/>
    <w:rsid w:val="006104A5"/>
    <w:rsid w:val="006115B6"/>
    <w:rsid w:val="006125C9"/>
    <w:rsid w:val="0061471D"/>
    <w:rsid w:val="006159DE"/>
    <w:rsid w:val="00615C0B"/>
    <w:rsid w:val="006170F5"/>
    <w:rsid w:val="00620945"/>
    <w:rsid w:val="00623BC3"/>
    <w:rsid w:val="00624AF0"/>
    <w:rsid w:val="00625ACE"/>
    <w:rsid w:val="006317C2"/>
    <w:rsid w:val="006320EF"/>
    <w:rsid w:val="0063356A"/>
    <w:rsid w:val="006339A4"/>
    <w:rsid w:val="00633F88"/>
    <w:rsid w:val="006347C1"/>
    <w:rsid w:val="00635E95"/>
    <w:rsid w:val="006413AA"/>
    <w:rsid w:val="00641C33"/>
    <w:rsid w:val="00641D54"/>
    <w:rsid w:val="00642BCD"/>
    <w:rsid w:val="006431EF"/>
    <w:rsid w:val="00645513"/>
    <w:rsid w:val="0064600F"/>
    <w:rsid w:val="006466B0"/>
    <w:rsid w:val="006479BD"/>
    <w:rsid w:val="006531B9"/>
    <w:rsid w:val="006537FE"/>
    <w:rsid w:val="006559E2"/>
    <w:rsid w:val="00655D7B"/>
    <w:rsid w:val="00656B65"/>
    <w:rsid w:val="006571A2"/>
    <w:rsid w:val="0066120E"/>
    <w:rsid w:val="00661A19"/>
    <w:rsid w:val="00663625"/>
    <w:rsid w:val="00663CA3"/>
    <w:rsid w:val="00665A69"/>
    <w:rsid w:val="00670718"/>
    <w:rsid w:val="006729A4"/>
    <w:rsid w:val="0067324B"/>
    <w:rsid w:val="006735EC"/>
    <w:rsid w:val="006748DC"/>
    <w:rsid w:val="00674E44"/>
    <w:rsid w:val="00675945"/>
    <w:rsid w:val="00675A44"/>
    <w:rsid w:val="00680501"/>
    <w:rsid w:val="006806CA"/>
    <w:rsid w:val="00682645"/>
    <w:rsid w:val="006836A3"/>
    <w:rsid w:val="006852E1"/>
    <w:rsid w:val="00687317"/>
    <w:rsid w:val="00690B84"/>
    <w:rsid w:val="006921F1"/>
    <w:rsid w:val="006A0C63"/>
    <w:rsid w:val="006A1626"/>
    <w:rsid w:val="006A262D"/>
    <w:rsid w:val="006A473E"/>
    <w:rsid w:val="006A5073"/>
    <w:rsid w:val="006B0088"/>
    <w:rsid w:val="006B00CE"/>
    <w:rsid w:val="006B1E7C"/>
    <w:rsid w:val="006B2226"/>
    <w:rsid w:val="006B2D47"/>
    <w:rsid w:val="006B4229"/>
    <w:rsid w:val="006B42CB"/>
    <w:rsid w:val="006B47C7"/>
    <w:rsid w:val="006B5130"/>
    <w:rsid w:val="006B519A"/>
    <w:rsid w:val="006C10D1"/>
    <w:rsid w:val="006C2A46"/>
    <w:rsid w:val="006C4066"/>
    <w:rsid w:val="006C75B9"/>
    <w:rsid w:val="006C7F2B"/>
    <w:rsid w:val="006D0834"/>
    <w:rsid w:val="006D20DC"/>
    <w:rsid w:val="006D22CC"/>
    <w:rsid w:val="006D2362"/>
    <w:rsid w:val="006D2C7C"/>
    <w:rsid w:val="006D4D14"/>
    <w:rsid w:val="006D4D90"/>
    <w:rsid w:val="006D5BB2"/>
    <w:rsid w:val="006D732A"/>
    <w:rsid w:val="006E0422"/>
    <w:rsid w:val="006E0814"/>
    <w:rsid w:val="006E08D5"/>
    <w:rsid w:val="006E092A"/>
    <w:rsid w:val="006E1FAF"/>
    <w:rsid w:val="006E2929"/>
    <w:rsid w:val="006E319A"/>
    <w:rsid w:val="006F05F3"/>
    <w:rsid w:val="006F1DD8"/>
    <w:rsid w:val="006F3031"/>
    <w:rsid w:val="006F395B"/>
    <w:rsid w:val="006F472C"/>
    <w:rsid w:val="006F488E"/>
    <w:rsid w:val="006F4D7C"/>
    <w:rsid w:val="006F6940"/>
    <w:rsid w:val="00706748"/>
    <w:rsid w:val="00707E36"/>
    <w:rsid w:val="00713176"/>
    <w:rsid w:val="00714A04"/>
    <w:rsid w:val="00715001"/>
    <w:rsid w:val="00715C9D"/>
    <w:rsid w:val="00716BA1"/>
    <w:rsid w:val="00716BF2"/>
    <w:rsid w:val="00716F82"/>
    <w:rsid w:val="00721A54"/>
    <w:rsid w:val="00722BCA"/>
    <w:rsid w:val="00723418"/>
    <w:rsid w:val="00723681"/>
    <w:rsid w:val="00723FEB"/>
    <w:rsid w:val="0072458E"/>
    <w:rsid w:val="00725B59"/>
    <w:rsid w:val="00727E50"/>
    <w:rsid w:val="0073053D"/>
    <w:rsid w:val="007339B0"/>
    <w:rsid w:val="0073702D"/>
    <w:rsid w:val="00737288"/>
    <w:rsid w:val="007408A9"/>
    <w:rsid w:val="00744782"/>
    <w:rsid w:val="007514DE"/>
    <w:rsid w:val="00751C09"/>
    <w:rsid w:val="00751C70"/>
    <w:rsid w:val="00752629"/>
    <w:rsid w:val="007539C6"/>
    <w:rsid w:val="00753FAA"/>
    <w:rsid w:val="00755175"/>
    <w:rsid w:val="007575BE"/>
    <w:rsid w:val="007635EE"/>
    <w:rsid w:val="007646B8"/>
    <w:rsid w:val="0076546F"/>
    <w:rsid w:val="00765DAF"/>
    <w:rsid w:val="00770B9C"/>
    <w:rsid w:val="007710BF"/>
    <w:rsid w:val="007721E3"/>
    <w:rsid w:val="00772D47"/>
    <w:rsid w:val="00774F2F"/>
    <w:rsid w:val="007758B3"/>
    <w:rsid w:val="007779D6"/>
    <w:rsid w:val="00780B63"/>
    <w:rsid w:val="00782284"/>
    <w:rsid w:val="00784223"/>
    <w:rsid w:val="00785DEE"/>
    <w:rsid w:val="00786BC2"/>
    <w:rsid w:val="00795F1E"/>
    <w:rsid w:val="007A01A2"/>
    <w:rsid w:val="007A19E4"/>
    <w:rsid w:val="007A237E"/>
    <w:rsid w:val="007A2527"/>
    <w:rsid w:val="007A25FD"/>
    <w:rsid w:val="007A3083"/>
    <w:rsid w:val="007A38CD"/>
    <w:rsid w:val="007A3D07"/>
    <w:rsid w:val="007A5F47"/>
    <w:rsid w:val="007A68E3"/>
    <w:rsid w:val="007B1D85"/>
    <w:rsid w:val="007B1E82"/>
    <w:rsid w:val="007B2064"/>
    <w:rsid w:val="007B6757"/>
    <w:rsid w:val="007B6918"/>
    <w:rsid w:val="007B6E5D"/>
    <w:rsid w:val="007C0A06"/>
    <w:rsid w:val="007C1844"/>
    <w:rsid w:val="007C1EA6"/>
    <w:rsid w:val="007C544B"/>
    <w:rsid w:val="007C6D6D"/>
    <w:rsid w:val="007D3CBD"/>
    <w:rsid w:val="007D3CED"/>
    <w:rsid w:val="007D571D"/>
    <w:rsid w:val="007E2EB2"/>
    <w:rsid w:val="007E2F9E"/>
    <w:rsid w:val="007E4C8F"/>
    <w:rsid w:val="007E55BE"/>
    <w:rsid w:val="007E7B85"/>
    <w:rsid w:val="007F2C12"/>
    <w:rsid w:val="007F4D9B"/>
    <w:rsid w:val="007F61D3"/>
    <w:rsid w:val="007F6330"/>
    <w:rsid w:val="007F6D2F"/>
    <w:rsid w:val="00800C75"/>
    <w:rsid w:val="008010C6"/>
    <w:rsid w:val="008010E6"/>
    <w:rsid w:val="00802450"/>
    <w:rsid w:val="008028F9"/>
    <w:rsid w:val="00803CD9"/>
    <w:rsid w:val="0080779D"/>
    <w:rsid w:val="0081127D"/>
    <w:rsid w:val="00811BFE"/>
    <w:rsid w:val="00812BE6"/>
    <w:rsid w:val="00813088"/>
    <w:rsid w:val="0081331F"/>
    <w:rsid w:val="00813F12"/>
    <w:rsid w:val="008145A5"/>
    <w:rsid w:val="00814A5C"/>
    <w:rsid w:val="00815C3A"/>
    <w:rsid w:val="008175A4"/>
    <w:rsid w:val="008206EF"/>
    <w:rsid w:val="00823728"/>
    <w:rsid w:val="00824DB8"/>
    <w:rsid w:val="00825310"/>
    <w:rsid w:val="0082653A"/>
    <w:rsid w:val="00831EC2"/>
    <w:rsid w:val="0083213B"/>
    <w:rsid w:val="008329D5"/>
    <w:rsid w:val="0083414D"/>
    <w:rsid w:val="00835F34"/>
    <w:rsid w:val="00836CEE"/>
    <w:rsid w:val="00843B6F"/>
    <w:rsid w:val="00846B6A"/>
    <w:rsid w:val="00847694"/>
    <w:rsid w:val="008553C7"/>
    <w:rsid w:val="00856C2F"/>
    <w:rsid w:val="008606DA"/>
    <w:rsid w:val="008610CD"/>
    <w:rsid w:val="008614F6"/>
    <w:rsid w:val="00862031"/>
    <w:rsid w:val="00864DFC"/>
    <w:rsid w:val="00865EE3"/>
    <w:rsid w:val="00870037"/>
    <w:rsid w:val="008707BD"/>
    <w:rsid w:val="00872472"/>
    <w:rsid w:val="008766C0"/>
    <w:rsid w:val="008770E3"/>
    <w:rsid w:val="00877C0D"/>
    <w:rsid w:val="008809C4"/>
    <w:rsid w:val="00880FF3"/>
    <w:rsid w:val="00881537"/>
    <w:rsid w:val="00882A97"/>
    <w:rsid w:val="0088519B"/>
    <w:rsid w:val="00885AD6"/>
    <w:rsid w:val="00886109"/>
    <w:rsid w:val="00886630"/>
    <w:rsid w:val="00886A30"/>
    <w:rsid w:val="00890B35"/>
    <w:rsid w:val="00891154"/>
    <w:rsid w:val="008924AF"/>
    <w:rsid w:val="00895B6D"/>
    <w:rsid w:val="00896182"/>
    <w:rsid w:val="0089647E"/>
    <w:rsid w:val="00896AF1"/>
    <w:rsid w:val="008A00E4"/>
    <w:rsid w:val="008A0435"/>
    <w:rsid w:val="008A0462"/>
    <w:rsid w:val="008A0E58"/>
    <w:rsid w:val="008A2337"/>
    <w:rsid w:val="008A4B6B"/>
    <w:rsid w:val="008A7E2A"/>
    <w:rsid w:val="008B1FAD"/>
    <w:rsid w:val="008B31F5"/>
    <w:rsid w:val="008B3261"/>
    <w:rsid w:val="008B3D1F"/>
    <w:rsid w:val="008B46AC"/>
    <w:rsid w:val="008B4904"/>
    <w:rsid w:val="008C0E49"/>
    <w:rsid w:val="008C2D0F"/>
    <w:rsid w:val="008C4D0E"/>
    <w:rsid w:val="008C70C6"/>
    <w:rsid w:val="008C7C97"/>
    <w:rsid w:val="008D0F15"/>
    <w:rsid w:val="008D1BD4"/>
    <w:rsid w:val="008D21B2"/>
    <w:rsid w:val="008D47C3"/>
    <w:rsid w:val="008D51B1"/>
    <w:rsid w:val="008D7F5B"/>
    <w:rsid w:val="008E61AE"/>
    <w:rsid w:val="008E7383"/>
    <w:rsid w:val="008E7F4F"/>
    <w:rsid w:val="008F047A"/>
    <w:rsid w:val="008F0C90"/>
    <w:rsid w:val="008F23F7"/>
    <w:rsid w:val="008F25AD"/>
    <w:rsid w:val="008F2A85"/>
    <w:rsid w:val="008F4999"/>
    <w:rsid w:val="008F5DE1"/>
    <w:rsid w:val="008F6E8E"/>
    <w:rsid w:val="008F743F"/>
    <w:rsid w:val="0090043C"/>
    <w:rsid w:val="009007F8"/>
    <w:rsid w:val="00900E44"/>
    <w:rsid w:val="00902E40"/>
    <w:rsid w:val="0090313C"/>
    <w:rsid w:val="00904105"/>
    <w:rsid w:val="0090728F"/>
    <w:rsid w:val="00907F5E"/>
    <w:rsid w:val="009100FC"/>
    <w:rsid w:val="009105D7"/>
    <w:rsid w:val="0091539C"/>
    <w:rsid w:val="00916BDF"/>
    <w:rsid w:val="00916E20"/>
    <w:rsid w:val="00917176"/>
    <w:rsid w:val="009173AA"/>
    <w:rsid w:val="00923493"/>
    <w:rsid w:val="00924745"/>
    <w:rsid w:val="00926408"/>
    <w:rsid w:val="009264BA"/>
    <w:rsid w:val="00926A12"/>
    <w:rsid w:val="00931E70"/>
    <w:rsid w:val="00931E7E"/>
    <w:rsid w:val="00932199"/>
    <w:rsid w:val="00932C71"/>
    <w:rsid w:val="00934312"/>
    <w:rsid w:val="00935234"/>
    <w:rsid w:val="00936FF6"/>
    <w:rsid w:val="0094042D"/>
    <w:rsid w:val="009479FA"/>
    <w:rsid w:val="00951E6B"/>
    <w:rsid w:val="009528E6"/>
    <w:rsid w:val="00952A0A"/>
    <w:rsid w:val="00954361"/>
    <w:rsid w:val="00954445"/>
    <w:rsid w:val="00954903"/>
    <w:rsid w:val="009551CA"/>
    <w:rsid w:val="00956992"/>
    <w:rsid w:val="009613F2"/>
    <w:rsid w:val="00961493"/>
    <w:rsid w:val="00963FB3"/>
    <w:rsid w:val="0096484D"/>
    <w:rsid w:val="00965655"/>
    <w:rsid w:val="0096633F"/>
    <w:rsid w:val="00967038"/>
    <w:rsid w:val="00970F06"/>
    <w:rsid w:val="00972EA2"/>
    <w:rsid w:val="00973D79"/>
    <w:rsid w:val="00974FDF"/>
    <w:rsid w:val="0097507A"/>
    <w:rsid w:val="00976BFA"/>
    <w:rsid w:val="00980016"/>
    <w:rsid w:val="0098122F"/>
    <w:rsid w:val="00982AE9"/>
    <w:rsid w:val="00984BD1"/>
    <w:rsid w:val="0098647B"/>
    <w:rsid w:val="009868C2"/>
    <w:rsid w:val="00986FBB"/>
    <w:rsid w:val="00990793"/>
    <w:rsid w:val="00992891"/>
    <w:rsid w:val="00992B47"/>
    <w:rsid w:val="00997087"/>
    <w:rsid w:val="009A4093"/>
    <w:rsid w:val="009A55AD"/>
    <w:rsid w:val="009A7060"/>
    <w:rsid w:val="009B0A37"/>
    <w:rsid w:val="009B1C4D"/>
    <w:rsid w:val="009B2201"/>
    <w:rsid w:val="009B35C9"/>
    <w:rsid w:val="009B4E68"/>
    <w:rsid w:val="009B54B8"/>
    <w:rsid w:val="009B6755"/>
    <w:rsid w:val="009B6AB5"/>
    <w:rsid w:val="009B7660"/>
    <w:rsid w:val="009B7D74"/>
    <w:rsid w:val="009C084B"/>
    <w:rsid w:val="009C1AA4"/>
    <w:rsid w:val="009C4898"/>
    <w:rsid w:val="009C4D49"/>
    <w:rsid w:val="009C5F2F"/>
    <w:rsid w:val="009C62BF"/>
    <w:rsid w:val="009D0EE3"/>
    <w:rsid w:val="009D14C4"/>
    <w:rsid w:val="009D1B1D"/>
    <w:rsid w:val="009D4475"/>
    <w:rsid w:val="009E0DF6"/>
    <w:rsid w:val="009E22DF"/>
    <w:rsid w:val="009E3E7C"/>
    <w:rsid w:val="009E72AF"/>
    <w:rsid w:val="009E7805"/>
    <w:rsid w:val="009F03B4"/>
    <w:rsid w:val="009F22A7"/>
    <w:rsid w:val="009F2CE4"/>
    <w:rsid w:val="009F2E25"/>
    <w:rsid w:val="009F5AE8"/>
    <w:rsid w:val="009F69C0"/>
    <w:rsid w:val="009F78EB"/>
    <w:rsid w:val="00A00F45"/>
    <w:rsid w:val="00A00FB5"/>
    <w:rsid w:val="00A04CFC"/>
    <w:rsid w:val="00A059A0"/>
    <w:rsid w:val="00A06662"/>
    <w:rsid w:val="00A10A3B"/>
    <w:rsid w:val="00A11B8F"/>
    <w:rsid w:val="00A11CE1"/>
    <w:rsid w:val="00A1255E"/>
    <w:rsid w:val="00A1342A"/>
    <w:rsid w:val="00A139CB"/>
    <w:rsid w:val="00A14942"/>
    <w:rsid w:val="00A14E0E"/>
    <w:rsid w:val="00A15611"/>
    <w:rsid w:val="00A15F30"/>
    <w:rsid w:val="00A1691C"/>
    <w:rsid w:val="00A16CBF"/>
    <w:rsid w:val="00A16DDD"/>
    <w:rsid w:val="00A1777E"/>
    <w:rsid w:val="00A20954"/>
    <w:rsid w:val="00A214FE"/>
    <w:rsid w:val="00A22A66"/>
    <w:rsid w:val="00A2311D"/>
    <w:rsid w:val="00A245A6"/>
    <w:rsid w:val="00A251FC"/>
    <w:rsid w:val="00A257E7"/>
    <w:rsid w:val="00A26FE7"/>
    <w:rsid w:val="00A27829"/>
    <w:rsid w:val="00A3272F"/>
    <w:rsid w:val="00A32AFA"/>
    <w:rsid w:val="00A32E66"/>
    <w:rsid w:val="00A3594A"/>
    <w:rsid w:val="00A4353B"/>
    <w:rsid w:val="00A4386C"/>
    <w:rsid w:val="00A45968"/>
    <w:rsid w:val="00A46C37"/>
    <w:rsid w:val="00A47F2A"/>
    <w:rsid w:val="00A51AD0"/>
    <w:rsid w:val="00A51FAA"/>
    <w:rsid w:val="00A52665"/>
    <w:rsid w:val="00A53061"/>
    <w:rsid w:val="00A53100"/>
    <w:rsid w:val="00A541EE"/>
    <w:rsid w:val="00A551A2"/>
    <w:rsid w:val="00A620AA"/>
    <w:rsid w:val="00A6332C"/>
    <w:rsid w:val="00A642F5"/>
    <w:rsid w:val="00A643AC"/>
    <w:rsid w:val="00A64473"/>
    <w:rsid w:val="00A66443"/>
    <w:rsid w:val="00A665E3"/>
    <w:rsid w:val="00A756DB"/>
    <w:rsid w:val="00A757BF"/>
    <w:rsid w:val="00A767F3"/>
    <w:rsid w:val="00A7706B"/>
    <w:rsid w:val="00A80A70"/>
    <w:rsid w:val="00A82BB7"/>
    <w:rsid w:val="00A83E63"/>
    <w:rsid w:val="00A86853"/>
    <w:rsid w:val="00A87079"/>
    <w:rsid w:val="00A979A5"/>
    <w:rsid w:val="00AA0821"/>
    <w:rsid w:val="00AA206F"/>
    <w:rsid w:val="00AA30FC"/>
    <w:rsid w:val="00AA3596"/>
    <w:rsid w:val="00AA5108"/>
    <w:rsid w:val="00AA7631"/>
    <w:rsid w:val="00AA7AD9"/>
    <w:rsid w:val="00AB0039"/>
    <w:rsid w:val="00AB6349"/>
    <w:rsid w:val="00AB64A7"/>
    <w:rsid w:val="00AB6981"/>
    <w:rsid w:val="00AB78EA"/>
    <w:rsid w:val="00AC0501"/>
    <w:rsid w:val="00AC0AF1"/>
    <w:rsid w:val="00AC408A"/>
    <w:rsid w:val="00AC442E"/>
    <w:rsid w:val="00AC6BEB"/>
    <w:rsid w:val="00AC7BC4"/>
    <w:rsid w:val="00AD094E"/>
    <w:rsid w:val="00AD2147"/>
    <w:rsid w:val="00AD3572"/>
    <w:rsid w:val="00AD46A2"/>
    <w:rsid w:val="00AD6ECD"/>
    <w:rsid w:val="00AD7E8D"/>
    <w:rsid w:val="00AE0204"/>
    <w:rsid w:val="00AE08D1"/>
    <w:rsid w:val="00AE2AF4"/>
    <w:rsid w:val="00AE5235"/>
    <w:rsid w:val="00AE7FD3"/>
    <w:rsid w:val="00AF0344"/>
    <w:rsid w:val="00AF232B"/>
    <w:rsid w:val="00AF473F"/>
    <w:rsid w:val="00AF4E1E"/>
    <w:rsid w:val="00AF5C5A"/>
    <w:rsid w:val="00AF65C7"/>
    <w:rsid w:val="00B03B5B"/>
    <w:rsid w:val="00B07610"/>
    <w:rsid w:val="00B1084B"/>
    <w:rsid w:val="00B10A3B"/>
    <w:rsid w:val="00B1479F"/>
    <w:rsid w:val="00B14CAA"/>
    <w:rsid w:val="00B1504C"/>
    <w:rsid w:val="00B15E2C"/>
    <w:rsid w:val="00B1772E"/>
    <w:rsid w:val="00B200F3"/>
    <w:rsid w:val="00B2186D"/>
    <w:rsid w:val="00B21AA6"/>
    <w:rsid w:val="00B2324E"/>
    <w:rsid w:val="00B23518"/>
    <w:rsid w:val="00B2471A"/>
    <w:rsid w:val="00B2616D"/>
    <w:rsid w:val="00B274B7"/>
    <w:rsid w:val="00B3101A"/>
    <w:rsid w:val="00B33B4E"/>
    <w:rsid w:val="00B35FB2"/>
    <w:rsid w:val="00B3760B"/>
    <w:rsid w:val="00B40EB8"/>
    <w:rsid w:val="00B41901"/>
    <w:rsid w:val="00B41F01"/>
    <w:rsid w:val="00B4219E"/>
    <w:rsid w:val="00B449FB"/>
    <w:rsid w:val="00B4517C"/>
    <w:rsid w:val="00B45327"/>
    <w:rsid w:val="00B45F79"/>
    <w:rsid w:val="00B45F80"/>
    <w:rsid w:val="00B52C47"/>
    <w:rsid w:val="00B5490C"/>
    <w:rsid w:val="00B5542F"/>
    <w:rsid w:val="00B55992"/>
    <w:rsid w:val="00B608B0"/>
    <w:rsid w:val="00B61D1A"/>
    <w:rsid w:val="00B63327"/>
    <w:rsid w:val="00B64A17"/>
    <w:rsid w:val="00B64FF1"/>
    <w:rsid w:val="00B65268"/>
    <w:rsid w:val="00B65772"/>
    <w:rsid w:val="00B71170"/>
    <w:rsid w:val="00B7287B"/>
    <w:rsid w:val="00B72D5C"/>
    <w:rsid w:val="00B770C6"/>
    <w:rsid w:val="00B84029"/>
    <w:rsid w:val="00B907EB"/>
    <w:rsid w:val="00B90B02"/>
    <w:rsid w:val="00B90F64"/>
    <w:rsid w:val="00B90FF2"/>
    <w:rsid w:val="00B9271D"/>
    <w:rsid w:val="00B96E48"/>
    <w:rsid w:val="00B971D9"/>
    <w:rsid w:val="00B976C0"/>
    <w:rsid w:val="00BA1A8B"/>
    <w:rsid w:val="00BA2258"/>
    <w:rsid w:val="00BA2C44"/>
    <w:rsid w:val="00BA43A8"/>
    <w:rsid w:val="00BA4A11"/>
    <w:rsid w:val="00BB0475"/>
    <w:rsid w:val="00BB4FA1"/>
    <w:rsid w:val="00BB604E"/>
    <w:rsid w:val="00BB6223"/>
    <w:rsid w:val="00BB6359"/>
    <w:rsid w:val="00BB7C89"/>
    <w:rsid w:val="00BC209D"/>
    <w:rsid w:val="00BD026F"/>
    <w:rsid w:val="00BD0F8F"/>
    <w:rsid w:val="00BD19B1"/>
    <w:rsid w:val="00BD2C88"/>
    <w:rsid w:val="00BD581F"/>
    <w:rsid w:val="00BD62C8"/>
    <w:rsid w:val="00BE0448"/>
    <w:rsid w:val="00BE427F"/>
    <w:rsid w:val="00BE6AC6"/>
    <w:rsid w:val="00BE6E39"/>
    <w:rsid w:val="00BE6EED"/>
    <w:rsid w:val="00BE7DA3"/>
    <w:rsid w:val="00BF07D9"/>
    <w:rsid w:val="00BF1A29"/>
    <w:rsid w:val="00BF2F7F"/>
    <w:rsid w:val="00BF3C07"/>
    <w:rsid w:val="00BF5978"/>
    <w:rsid w:val="00BF5F98"/>
    <w:rsid w:val="00BF7B98"/>
    <w:rsid w:val="00C035E7"/>
    <w:rsid w:val="00C03F6F"/>
    <w:rsid w:val="00C06665"/>
    <w:rsid w:val="00C06B3A"/>
    <w:rsid w:val="00C117E4"/>
    <w:rsid w:val="00C13D16"/>
    <w:rsid w:val="00C13FA5"/>
    <w:rsid w:val="00C16762"/>
    <w:rsid w:val="00C16BDD"/>
    <w:rsid w:val="00C1742F"/>
    <w:rsid w:val="00C21714"/>
    <w:rsid w:val="00C224E1"/>
    <w:rsid w:val="00C2328D"/>
    <w:rsid w:val="00C262BF"/>
    <w:rsid w:val="00C31187"/>
    <w:rsid w:val="00C314BE"/>
    <w:rsid w:val="00C318EF"/>
    <w:rsid w:val="00C339B0"/>
    <w:rsid w:val="00C34292"/>
    <w:rsid w:val="00C34339"/>
    <w:rsid w:val="00C42B19"/>
    <w:rsid w:val="00C43EA8"/>
    <w:rsid w:val="00C452B8"/>
    <w:rsid w:val="00C47D17"/>
    <w:rsid w:val="00C51051"/>
    <w:rsid w:val="00C55F16"/>
    <w:rsid w:val="00C56B51"/>
    <w:rsid w:val="00C6041B"/>
    <w:rsid w:val="00C619AB"/>
    <w:rsid w:val="00C620DE"/>
    <w:rsid w:val="00C6414B"/>
    <w:rsid w:val="00C64A25"/>
    <w:rsid w:val="00C64E27"/>
    <w:rsid w:val="00C65790"/>
    <w:rsid w:val="00C65A0D"/>
    <w:rsid w:val="00C66B51"/>
    <w:rsid w:val="00C6727F"/>
    <w:rsid w:val="00C6777F"/>
    <w:rsid w:val="00C67F82"/>
    <w:rsid w:val="00C70421"/>
    <w:rsid w:val="00C735FD"/>
    <w:rsid w:val="00C73729"/>
    <w:rsid w:val="00C75E6E"/>
    <w:rsid w:val="00C77E52"/>
    <w:rsid w:val="00C80D06"/>
    <w:rsid w:val="00C878EB"/>
    <w:rsid w:val="00C908FB"/>
    <w:rsid w:val="00C94378"/>
    <w:rsid w:val="00C94AD7"/>
    <w:rsid w:val="00C95EFC"/>
    <w:rsid w:val="00C968D7"/>
    <w:rsid w:val="00C96C61"/>
    <w:rsid w:val="00C97C5B"/>
    <w:rsid w:val="00CA01D9"/>
    <w:rsid w:val="00CA0C1E"/>
    <w:rsid w:val="00CA2AD2"/>
    <w:rsid w:val="00CA35BA"/>
    <w:rsid w:val="00CA4186"/>
    <w:rsid w:val="00CB27C7"/>
    <w:rsid w:val="00CB3FBA"/>
    <w:rsid w:val="00CB43E5"/>
    <w:rsid w:val="00CB5802"/>
    <w:rsid w:val="00CB7D00"/>
    <w:rsid w:val="00CC06F0"/>
    <w:rsid w:val="00CC0EC1"/>
    <w:rsid w:val="00CC3B5A"/>
    <w:rsid w:val="00CC55C9"/>
    <w:rsid w:val="00CC561F"/>
    <w:rsid w:val="00CC687A"/>
    <w:rsid w:val="00CD0DD4"/>
    <w:rsid w:val="00CD1156"/>
    <w:rsid w:val="00CD1445"/>
    <w:rsid w:val="00CD1B2E"/>
    <w:rsid w:val="00CD263A"/>
    <w:rsid w:val="00CD2ABA"/>
    <w:rsid w:val="00CD548D"/>
    <w:rsid w:val="00CD5D90"/>
    <w:rsid w:val="00CD6D9D"/>
    <w:rsid w:val="00CD7DE5"/>
    <w:rsid w:val="00CE1018"/>
    <w:rsid w:val="00CE29E5"/>
    <w:rsid w:val="00CE3303"/>
    <w:rsid w:val="00CE42B0"/>
    <w:rsid w:val="00CE5A2C"/>
    <w:rsid w:val="00CE6CA7"/>
    <w:rsid w:val="00CE6F32"/>
    <w:rsid w:val="00CF06AF"/>
    <w:rsid w:val="00CF36CA"/>
    <w:rsid w:val="00CF4D81"/>
    <w:rsid w:val="00CF50D7"/>
    <w:rsid w:val="00CF6181"/>
    <w:rsid w:val="00CF6B33"/>
    <w:rsid w:val="00CF7094"/>
    <w:rsid w:val="00CF7251"/>
    <w:rsid w:val="00D00806"/>
    <w:rsid w:val="00D03918"/>
    <w:rsid w:val="00D05792"/>
    <w:rsid w:val="00D10775"/>
    <w:rsid w:val="00D12E82"/>
    <w:rsid w:val="00D141C7"/>
    <w:rsid w:val="00D14690"/>
    <w:rsid w:val="00D15423"/>
    <w:rsid w:val="00D204E1"/>
    <w:rsid w:val="00D20BE2"/>
    <w:rsid w:val="00D216E8"/>
    <w:rsid w:val="00D221E6"/>
    <w:rsid w:val="00D2383D"/>
    <w:rsid w:val="00D2558A"/>
    <w:rsid w:val="00D26315"/>
    <w:rsid w:val="00D26D40"/>
    <w:rsid w:val="00D27039"/>
    <w:rsid w:val="00D3138E"/>
    <w:rsid w:val="00D360E8"/>
    <w:rsid w:val="00D36B82"/>
    <w:rsid w:val="00D37917"/>
    <w:rsid w:val="00D411C0"/>
    <w:rsid w:val="00D420DB"/>
    <w:rsid w:val="00D4347B"/>
    <w:rsid w:val="00D4382C"/>
    <w:rsid w:val="00D43A8F"/>
    <w:rsid w:val="00D4494D"/>
    <w:rsid w:val="00D4558F"/>
    <w:rsid w:val="00D47777"/>
    <w:rsid w:val="00D503ED"/>
    <w:rsid w:val="00D562AC"/>
    <w:rsid w:val="00D56EE7"/>
    <w:rsid w:val="00D604B3"/>
    <w:rsid w:val="00D63917"/>
    <w:rsid w:val="00D63AD6"/>
    <w:rsid w:val="00D63ED6"/>
    <w:rsid w:val="00D66D75"/>
    <w:rsid w:val="00D74CFB"/>
    <w:rsid w:val="00D77232"/>
    <w:rsid w:val="00D82EAD"/>
    <w:rsid w:val="00D83BB2"/>
    <w:rsid w:val="00D84022"/>
    <w:rsid w:val="00D84058"/>
    <w:rsid w:val="00D87C39"/>
    <w:rsid w:val="00D94D88"/>
    <w:rsid w:val="00D95544"/>
    <w:rsid w:val="00D95F0F"/>
    <w:rsid w:val="00D975AB"/>
    <w:rsid w:val="00DA0183"/>
    <w:rsid w:val="00DA1491"/>
    <w:rsid w:val="00DA40B0"/>
    <w:rsid w:val="00DA6364"/>
    <w:rsid w:val="00DA677C"/>
    <w:rsid w:val="00DB04C0"/>
    <w:rsid w:val="00DB0EBF"/>
    <w:rsid w:val="00DB3A60"/>
    <w:rsid w:val="00DB3E77"/>
    <w:rsid w:val="00DB447B"/>
    <w:rsid w:val="00DB5824"/>
    <w:rsid w:val="00DB6417"/>
    <w:rsid w:val="00DB6A6B"/>
    <w:rsid w:val="00DB7ED6"/>
    <w:rsid w:val="00DB7FD4"/>
    <w:rsid w:val="00DC083D"/>
    <w:rsid w:val="00DC092D"/>
    <w:rsid w:val="00DC0949"/>
    <w:rsid w:val="00DC2D2C"/>
    <w:rsid w:val="00DC75B3"/>
    <w:rsid w:val="00DD04EB"/>
    <w:rsid w:val="00DD0833"/>
    <w:rsid w:val="00DD0A25"/>
    <w:rsid w:val="00DD1234"/>
    <w:rsid w:val="00DD32FA"/>
    <w:rsid w:val="00DD514C"/>
    <w:rsid w:val="00DD53D5"/>
    <w:rsid w:val="00DD7A23"/>
    <w:rsid w:val="00DD7F6D"/>
    <w:rsid w:val="00DE055E"/>
    <w:rsid w:val="00DE0F09"/>
    <w:rsid w:val="00DE1556"/>
    <w:rsid w:val="00DE16C8"/>
    <w:rsid w:val="00DE1A5A"/>
    <w:rsid w:val="00DE27C6"/>
    <w:rsid w:val="00DE3E1D"/>
    <w:rsid w:val="00DE3FA7"/>
    <w:rsid w:val="00DE6371"/>
    <w:rsid w:val="00DE7A24"/>
    <w:rsid w:val="00DF17F6"/>
    <w:rsid w:val="00DF211D"/>
    <w:rsid w:val="00DF2B87"/>
    <w:rsid w:val="00DF67E2"/>
    <w:rsid w:val="00DF6A17"/>
    <w:rsid w:val="00E00CD8"/>
    <w:rsid w:val="00E010EC"/>
    <w:rsid w:val="00E038FA"/>
    <w:rsid w:val="00E03AF0"/>
    <w:rsid w:val="00E04B5B"/>
    <w:rsid w:val="00E05403"/>
    <w:rsid w:val="00E05509"/>
    <w:rsid w:val="00E056E8"/>
    <w:rsid w:val="00E06466"/>
    <w:rsid w:val="00E106F1"/>
    <w:rsid w:val="00E11B51"/>
    <w:rsid w:val="00E11B5D"/>
    <w:rsid w:val="00E127D2"/>
    <w:rsid w:val="00E132E7"/>
    <w:rsid w:val="00E16513"/>
    <w:rsid w:val="00E168CC"/>
    <w:rsid w:val="00E17BB3"/>
    <w:rsid w:val="00E201A7"/>
    <w:rsid w:val="00E20EA0"/>
    <w:rsid w:val="00E21985"/>
    <w:rsid w:val="00E21B2E"/>
    <w:rsid w:val="00E23205"/>
    <w:rsid w:val="00E24F5D"/>
    <w:rsid w:val="00E33ADA"/>
    <w:rsid w:val="00E33E09"/>
    <w:rsid w:val="00E35850"/>
    <w:rsid w:val="00E36ADB"/>
    <w:rsid w:val="00E37063"/>
    <w:rsid w:val="00E40BF9"/>
    <w:rsid w:val="00E40FCD"/>
    <w:rsid w:val="00E420B3"/>
    <w:rsid w:val="00E44951"/>
    <w:rsid w:val="00E50633"/>
    <w:rsid w:val="00E508AB"/>
    <w:rsid w:val="00E51F1C"/>
    <w:rsid w:val="00E52508"/>
    <w:rsid w:val="00E5333A"/>
    <w:rsid w:val="00E54A97"/>
    <w:rsid w:val="00E57503"/>
    <w:rsid w:val="00E62BFC"/>
    <w:rsid w:val="00E654E4"/>
    <w:rsid w:val="00E71359"/>
    <w:rsid w:val="00E77A52"/>
    <w:rsid w:val="00E8311D"/>
    <w:rsid w:val="00E8370F"/>
    <w:rsid w:val="00E83E96"/>
    <w:rsid w:val="00E87AAD"/>
    <w:rsid w:val="00E87AE1"/>
    <w:rsid w:val="00E90600"/>
    <w:rsid w:val="00E9519C"/>
    <w:rsid w:val="00E96526"/>
    <w:rsid w:val="00EA0254"/>
    <w:rsid w:val="00EA3319"/>
    <w:rsid w:val="00EA61C0"/>
    <w:rsid w:val="00EA62D7"/>
    <w:rsid w:val="00EA6C52"/>
    <w:rsid w:val="00EA730E"/>
    <w:rsid w:val="00EA7B0F"/>
    <w:rsid w:val="00EB0322"/>
    <w:rsid w:val="00EB1091"/>
    <w:rsid w:val="00EB1F24"/>
    <w:rsid w:val="00EB7FC5"/>
    <w:rsid w:val="00EC1AB2"/>
    <w:rsid w:val="00EC1E01"/>
    <w:rsid w:val="00EC5927"/>
    <w:rsid w:val="00EC59DD"/>
    <w:rsid w:val="00EC6699"/>
    <w:rsid w:val="00ED21D8"/>
    <w:rsid w:val="00ED3DD1"/>
    <w:rsid w:val="00ED6611"/>
    <w:rsid w:val="00ED6737"/>
    <w:rsid w:val="00ED69A7"/>
    <w:rsid w:val="00ED75DE"/>
    <w:rsid w:val="00EE011E"/>
    <w:rsid w:val="00EE1276"/>
    <w:rsid w:val="00EE32DF"/>
    <w:rsid w:val="00EE3C0D"/>
    <w:rsid w:val="00EE4E77"/>
    <w:rsid w:val="00EF2BD3"/>
    <w:rsid w:val="00EF38EC"/>
    <w:rsid w:val="00EF3B9C"/>
    <w:rsid w:val="00EF3EFD"/>
    <w:rsid w:val="00EF43A6"/>
    <w:rsid w:val="00F0166D"/>
    <w:rsid w:val="00F02E7C"/>
    <w:rsid w:val="00F033FF"/>
    <w:rsid w:val="00F050A7"/>
    <w:rsid w:val="00F05C41"/>
    <w:rsid w:val="00F0659C"/>
    <w:rsid w:val="00F06CDB"/>
    <w:rsid w:val="00F10A0D"/>
    <w:rsid w:val="00F12F8D"/>
    <w:rsid w:val="00F13816"/>
    <w:rsid w:val="00F14EB8"/>
    <w:rsid w:val="00F1547D"/>
    <w:rsid w:val="00F16CD2"/>
    <w:rsid w:val="00F2010E"/>
    <w:rsid w:val="00F211B1"/>
    <w:rsid w:val="00F21731"/>
    <w:rsid w:val="00F22486"/>
    <w:rsid w:val="00F22842"/>
    <w:rsid w:val="00F22F40"/>
    <w:rsid w:val="00F26220"/>
    <w:rsid w:val="00F27693"/>
    <w:rsid w:val="00F276F2"/>
    <w:rsid w:val="00F327C6"/>
    <w:rsid w:val="00F3390B"/>
    <w:rsid w:val="00F363F8"/>
    <w:rsid w:val="00F368E8"/>
    <w:rsid w:val="00F36F9F"/>
    <w:rsid w:val="00F37714"/>
    <w:rsid w:val="00F40320"/>
    <w:rsid w:val="00F404CC"/>
    <w:rsid w:val="00F43759"/>
    <w:rsid w:val="00F43F47"/>
    <w:rsid w:val="00F503E4"/>
    <w:rsid w:val="00F508B1"/>
    <w:rsid w:val="00F5121C"/>
    <w:rsid w:val="00F524A5"/>
    <w:rsid w:val="00F5336C"/>
    <w:rsid w:val="00F53D23"/>
    <w:rsid w:val="00F5667C"/>
    <w:rsid w:val="00F56B25"/>
    <w:rsid w:val="00F579BF"/>
    <w:rsid w:val="00F579D3"/>
    <w:rsid w:val="00F60A20"/>
    <w:rsid w:val="00F60CA7"/>
    <w:rsid w:val="00F64AC2"/>
    <w:rsid w:val="00F64D5E"/>
    <w:rsid w:val="00F71523"/>
    <w:rsid w:val="00F723E7"/>
    <w:rsid w:val="00F749AA"/>
    <w:rsid w:val="00F74AFF"/>
    <w:rsid w:val="00F74C51"/>
    <w:rsid w:val="00F7707D"/>
    <w:rsid w:val="00F77455"/>
    <w:rsid w:val="00F775EC"/>
    <w:rsid w:val="00F77CE0"/>
    <w:rsid w:val="00F77DEE"/>
    <w:rsid w:val="00F8130D"/>
    <w:rsid w:val="00F8166F"/>
    <w:rsid w:val="00F8240B"/>
    <w:rsid w:val="00F84F23"/>
    <w:rsid w:val="00F853CA"/>
    <w:rsid w:val="00F85E4D"/>
    <w:rsid w:val="00F85F5A"/>
    <w:rsid w:val="00F86641"/>
    <w:rsid w:val="00F90F41"/>
    <w:rsid w:val="00F92669"/>
    <w:rsid w:val="00F94B18"/>
    <w:rsid w:val="00F9541A"/>
    <w:rsid w:val="00F967BC"/>
    <w:rsid w:val="00FA0926"/>
    <w:rsid w:val="00FA2077"/>
    <w:rsid w:val="00FA2E94"/>
    <w:rsid w:val="00FA4488"/>
    <w:rsid w:val="00FA462B"/>
    <w:rsid w:val="00FA579F"/>
    <w:rsid w:val="00FA59FF"/>
    <w:rsid w:val="00FB04DD"/>
    <w:rsid w:val="00FB0666"/>
    <w:rsid w:val="00FB154C"/>
    <w:rsid w:val="00FB29F6"/>
    <w:rsid w:val="00FB381D"/>
    <w:rsid w:val="00FB41F7"/>
    <w:rsid w:val="00FB45EF"/>
    <w:rsid w:val="00FB52A1"/>
    <w:rsid w:val="00FB5F2C"/>
    <w:rsid w:val="00FC00E0"/>
    <w:rsid w:val="00FC19FA"/>
    <w:rsid w:val="00FC30E6"/>
    <w:rsid w:val="00FC4964"/>
    <w:rsid w:val="00FC58AC"/>
    <w:rsid w:val="00FC708E"/>
    <w:rsid w:val="00FD1F9A"/>
    <w:rsid w:val="00FD56FD"/>
    <w:rsid w:val="00FD6012"/>
    <w:rsid w:val="00FD7F78"/>
    <w:rsid w:val="00FE0D66"/>
    <w:rsid w:val="00FE29F3"/>
    <w:rsid w:val="00FE4275"/>
    <w:rsid w:val="00FE5F69"/>
    <w:rsid w:val="00FE67A7"/>
    <w:rsid w:val="00FF1E56"/>
    <w:rsid w:val="00FF3DEE"/>
    <w:rsid w:val="00FF5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1EC1F"/>
  <w15:docId w15:val="{FFD959ED-47E8-47E1-B208-F3A3C81C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3210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A245A6"/>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4">
    <w:name w:val="heading 4"/>
    <w:basedOn w:val="Normal"/>
    <w:next w:val="Normal"/>
    <w:link w:val="Heading4Char"/>
    <w:uiPriority w:val="9"/>
    <w:semiHidden/>
    <w:unhideWhenUsed/>
    <w:qFormat/>
    <w:rsid w:val="001A3DC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631"/>
    <w:pPr>
      <w:spacing w:after="0" w:line="240" w:lineRule="auto"/>
      <w:ind w:left="720"/>
    </w:pPr>
    <w:rPr>
      <w:rFonts w:cs="Calibri"/>
    </w:rPr>
  </w:style>
  <w:style w:type="character" w:styleId="Hyperlink">
    <w:name w:val="Hyperlink"/>
    <w:uiPriority w:val="99"/>
    <w:unhideWhenUsed/>
    <w:rsid w:val="0094042D"/>
    <w:rPr>
      <w:color w:val="0000FF"/>
      <w:u w:val="single"/>
    </w:rPr>
  </w:style>
  <w:style w:type="character" w:styleId="CommentReference">
    <w:name w:val="annotation reference"/>
    <w:uiPriority w:val="99"/>
    <w:semiHidden/>
    <w:unhideWhenUsed/>
    <w:rsid w:val="0094042D"/>
    <w:rPr>
      <w:sz w:val="16"/>
      <w:szCs w:val="16"/>
    </w:rPr>
  </w:style>
  <w:style w:type="paragraph" w:styleId="CommentText">
    <w:name w:val="annotation text"/>
    <w:basedOn w:val="Normal"/>
    <w:link w:val="CommentTextChar"/>
    <w:uiPriority w:val="99"/>
    <w:semiHidden/>
    <w:unhideWhenUsed/>
    <w:rsid w:val="0094042D"/>
    <w:rPr>
      <w:sz w:val="20"/>
      <w:szCs w:val="20"/>
    </w:rPr>
  </w:style>
  <w:style w:type="character" w:customStyle="1" w:styleId="CommentTextChar">
    <w:name w:val="Comment Text Char"/>
    <w:link w:val="CommentText"/>
    <w:uiPriority w:val="99"/>
    <w:semiHidden/>
    <w:rsid w:val="0094042D"/>
    <w:rPr>
      <w:lang w:eastAsia="en-US"/>
    </w:rPr>
  </w:style>
  <w:style w:type="paragraph" w:styleId="BalloonText">
    <w:name w:val="Balloon Text"/>
    <w:basedOn w:val="Normal"/>
    <w:link w:val="BalloonTextChar"/>
    <w:uiPriority w:val="99"/>
    <w:semiHidden/>
    <w:unhideWhenUsed/>
    <w:rsid w:val="0094042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42D"/>
    <w:rPr>
      <w:rFonts w:ascii="Tahoma" w:hAnsi="Tahoma" w:cs="Tahoma"/>
      <w:sz w:val="16"/>
      <w:szCs w:val="16"/>
      <w:lang w:eastAsia="en-US"/>
    </w:rPr>
  </w:style>
  <w:style w:type="paragraph" w:styleId="PlainText">
    <w:name w:val="Plain Text"/>
    <w:basedOn w:val="Normal"/>
    <w:link w:val="PlainTextChar"/>
    <w:uiPriority w:val="99"/>
    <w:unhideWhenUsed/>
    <w:rsid w:val="003C3883"/>
    <w:pPr>
      <w:spacing w:after="0" w:line="240" w:lineRule="auto"/>
    </w:pPr>
    <w:rPr>
      <w:szCs w:val="21"/>
    </w:rPr>
  </w:style>
  <w:style w:type="character" w:customStyle="1" w:styleId="PlainTextChar">
    <w:name w:val="Plain Text Char"/>
    <w:link w:val="PlainText"/>
    <w:uiPriority w:val="99"/>
    <w:rsid w:val="003C3883"/>
    <w:rPr>
      <w:sz w:val="22"/>
      <w:szCs w:val="21"/>
      <w:lang w:eastAsia="en-US"/>
    </w:rPr>
  </w:style>
  <w:style w:type="paragraph" w:styleId="CommentSubject">
    <w:name w:val="annotation subject"/>
    <w:basedOn w:val="CommentText"/>
    <w:next w:val="CommentText"/>
    <w:link w:val="CommentSubjectChar"/>
    <w:uiPriority w:val="99"/>
    <w:semiHidden/>
    <w:unhideWhenUsed/>
    <w:rsid w:val="004641FC"/>
    <w:rPr>
      <w:b/>
      <w:bCs/>
    </w:rPr>
  </w:style>
  <w:style w:type="character" w:customStyle="1" w:styleId="CommentSubjectChar">
    <w:name w:val="Comment Subject Char"/>
    <w:link w:val="CommentSubject"/>
    <w:uiPriority w:val="99"/>
    <w:semiHidden/>
    <w:rsid w:val="004641FC"/>
    <w:rPr>
      <w:b/>
      <w:bCs/>
      <w:lang w:eastAsia="en-US"/>
    </w:rPr>
  </w:style>
  <w:style w:type="paragraph" w:styleId="Revision">
    <w:name w:val="Revision"/>
    <w:hidden/>
    <w:uiPriority w:val="99"/>
    <w:semiHidden/>
    <w:rsid w:val="00CF7251"/>
    <w:rPr>
      <w:sz w:val="22"/>
      <w:szCs w:val="22"/>
      <w:lang w:eastAsia="en-US"/>
    </w:rPr>
  </w:style>
  <w:style w:type="character" w:styleId="FollowedHyperlink">
    <w:name w:val="FollowedHyperlink"/>
    <w:uiPriority w:val="99"/>
    <w:semiHidden/>
    <w:unhideWhenUsed/>
    <w:rsid w:val="00356078"/>
    <w:rPr>
      <w:color w:val="800080"/>
      <w:u w:val="single"/>
    </w:rPr>
  </w:style>
  <w:style w:type="paragraph" w:customStyle="1" w:styleId="Default">
    <w:name w:val="Default"/>
    <w:uiPriority w:val="99"/>
    <w:rsid w:val="00823728"/>
    <w:pPr>
      <w:autoSpaceDE w:val="0"/>
      <w:autoSpaceDN w:val="0"/>
      <w:adjustRightInd w:val="0"/>
    </w:pPr>
    <w:rPr>
      <w:rFonts w:ascii="Arial" w:hAnsi="Arial" w:cs="Arial"/>
      <w:color w:val="000000"/>
      <w:sz w:val="24"/>
      <w:szCs w:val="24"/>
    </w:rPr>
  </w:style>
  <w:style w:type="character" w:styleId="Strong">
    <w:name w:val="Strong"/>
    <w:uiPriority w:val="22"/>
    <w:qFormat/>
    <w:rsid w:val="006C2A46"/>
    <w:rPr>
      <w:b/>
      <w:bCs/>
    </w:rPr>
  </w:style>
  <w:style w:type="paragraph" w:styleId="Header">
    <w:name w:val="header"/>
    <w:basedOn w:val="Normal"/>
    <w:link w:val="HeaderChar"/>
    <w:uiPriority w:val="99"/>
    <w:unhideWhenUsed/>
    <w:rsid w:val="006571A2"/>
    <w:pPr>
      <w:tabs>
        <w:tab w:val="center" w:pos="4513"/>
        <w:tab w:val="right" w:pos="9026"/>
      </w:tabs>
    </w:pPr>
  </w:style>
  <w:style w:type="character" w:customStyle="1" w:styleId="HeaderChar">
    <w:name w:val="Header Char"/>
    <w:link w:val="Header"/>
    <w:uiPriority w:val="99"/>
    <w:rsid w:val="006571A2"/>
    <w:rPr>
      <w:sz w:val="22"/>
      <w:szCs w:val="22"/>
      <w:lang w:eastAsia="en-US"/>
    </w:rPr>
  </w:style>
  <w:style w:type="paragraph" w:styleId="Footer">
    <w:name w:val="footer"/>
    <w:basedOn w:val="Normal"/>
    <w:link w:val="FooterChar"/>
    <w:uiPriority w:val="99"/>
    <w:unhideWhenUsed/>
    <w:rsid w:val="006571A2"/>
    <w:pPr>
      <w:tabs>
        <w:tab w:val="center" w:pos="4513"/>
        <w:tab w:val="right" w:pos="9026"/>
      </w:tabs>
    </w:pPr>
  </w:style>
  <w:style w:type="character" w:customStyle="1" w:styleId="FooterChar">
    <w:name w:val="Footer Char"/>
    <w:link w:val="Footer"/>
    <w:uiPriority w:val="99"/>
    <w:rsid w:val="006571A2"/>
    <w:rPr>
      <w:sz w:val="22"/>
      <w:szCs w:val="22"/>
      <w:lang w:eastAsia="en-US"/>
    </w:rPr>
  </w:style>
  <w:style w:type="paragraph" w:styleId="NormalWeb">
    <w:name w:val="Normal (Web)"/>
    <w:basedOn w:val="Normal"/>
    <w:uiPriority w:val="99"/>
    <w:unhideWhenUsed/>
    <w:rsid w:val="000963CE"/>
    <w:pPr>
      <w:spacing w:before="100" w:beforeAutospacing="1" w:after="100" w:afterAutospacing="1" w:line="240" w:lineRule="auto"/>
    </w:pPr>
    <w:rPr>
      <w:rFonts w:ascii="Times New Roman" w:eastAsia="Times New Roman" w:hAnsi="Times New Roman"/>
      <w:sz w:val="24"/>
      <w:szCs w:val="24"/>
      <w:lang w:eastAsia="en-GB"/>
    </w:rPr>
  </w:style>
  <w:style w:type="table" w:customStyle="1" w:styleId="TableGrid1">
    <w:name w:val="Table Grid1"/>
    <w:basedOn w:val="TableNormal"/>
    <w:next w:val="TableGrid"/>
    <w:uiPriority w:val="59"/>
    <w:rsid w:val="000963C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963CE"/>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0EBF"/>
    <w:rPr>
      <w:sz w:val="22"/>
      <w:szCs w:val="22"/>
      <w:lang w:eastAsia="en-US"/>
    </w:rPr>
  </w:style>
  <w:style w:type="table" w:customStyle="1" w:styleId="TableGrid11">
    <w:name w:val="Table Grid11"/>
    <w:basedOn w:val="TableNormal"/>
    <w:next w:val="TableGrid"/>
    <w:uiPriority w:val="59"/>
    <w:rsid w:val="00F5121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5121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121C"/>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471A"/>
    <w:rPr>
      <w:color w:val="605E5C"/>
      <w:shd w:val="clear" w:color="auto" w:fill="E1DFDD"/>
    </w:rPr>
  </w:style>
  <w:style w:type="character" w:customStyle="1" w:styleId="x210">
    <w:name w:val="x210"/>
    <w:basedOn w:val="DefaultParagraphFont"/>
    <w:rsid w:val="00AC442E"/>
    <w:rPr>
      <w:rFonts w:ascii="Helvetica" w:hAnsi="Helvetica" w:cs="Helvetica" w:hint="default"/>
      <w:b/>
      <w:bCs/>
      <w:color w:val="656565"/>
    </w:rPr>
  </w:style>
  <w:style w:type="character" w:customStyle="1" w:styleId="Heading2Char">
    <w:name w:val="Heading 2 Char"/>
    <w:basedOn w:val="DefaultParagraphFont"/>
    <w:link w:val="Heading2"/>
    <w:uiPriority w:val="9"/>
    <w:rsid w:val="00A245A6"/>
    <w:rPr>
      <w:rFonts w:ascii="Times New Roman" w:eastAsia="Times New Roman" w:hAnsi="Times New Roman"/>
      <w:b/>
      <w:bCs/>
      <w:sz w:val="36"/>
      <w:szCs w:val="36"/>
    </w:rPr>
  </w:style>
  <w:style w:type="character" w:customStyle="1" w:styleId="Heading1Char">
    <w:name w:val="Heading 1 Char"/>
    <w:basedOn w:val="DefaultParagraphFont"/>
    <w:link w:val="Heading1"/>
    <w:uiPriority w:val="9"/>
    <w:rsid w:val="003210C7"/>
    <w:rPr>
      <w:rFonts w:asciiTheme="majorHAnsi" w:eastAsiaTheme="majorEastAsia" w:hAnsiTheme="majorHAnsi" w:cstheme="majorBidi"/>
      <w:color w:val="365F91" w:themeColor="accent1" w:themeShade="BF"/>
      <w:sz w:val="32"/>
      <w:szCs w:val="32"/>
      <w:lang w:eastAsia="en-US"/>
    </w:rPr>
  </w:style>
  <w:style w:type="paragraph" w:styleId="FootnoteText">
    <w:name w:val="footnote text"/>
    <w:basedOn w:val="Normal"/>
    <w:link w:val="FootnoteTextChar"/>
    <w:uiPriority w:val="99"/>
    <w:semiHidden/>
    <w:unhideWhenUsed/>
    <w:rsid w:val="00260F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0F0C"/>
    <w:rPr>
      <w:lang w:eastAsia="en-US"/>
    </w:rPr>
  </w:style>
  <w:style w:type="character" w:styleId="FootnoteReference">
    <w:name w:val="footnote reference"/>
    <w:basedOn w:val="DefaultParagraphFont"/>
    <w:uiPriority w:val="99"/>
    <w:semiHidden/>
    <w:unhideWhenUsed/>
    <w:rsid w:val="00260F0C"/>
    <w:rPr>
      <w:vertAlign w:val="superscript"/>
    </w:rPr>
  </w:style>
  <w:style w:type="character" w:customStyle="1" w:styleId="contentpasted6">
    <w:name w:val="contentpasted6"/>
    <w:basedOn w:val="DefaultParagraphFont"/>
    <w:rsid w:val="00335D2D"/>
    <w:rPr>
      <w:rFonts w:cs="Times New Roman"/>
    </w:rPr>
  </w:style>
  <w:style w:type="character" w:customStyle="1" w:styleId="Heading4Char">
    <w:name w:val="Heading 4 Char"/>
    <w:basedOn w:val="DefaultParagraphFont"/>
    <w:link w:val="Heading4"/>
    <w:uiPriority w:val="9"/>
    <w:semiHidden/>
    <w:rsid w:val="001A3DC4"/>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2523">
      <w:bodyDiv w:val="1"/>
      <w:marLeft w:val="0"/>
      <w:marRight w:val="0"/>
      <w:marTop w:val="0"/>
      <w:marBottom w:val="0"/>
      <w:divBdr>
        <w:top w:val="none" w:sz="0" w:space="0" w:color="auto"/>
        <w:left w:val="none" w:sz="0" w:space="0" w:color="auto"/>
        <w:bottom w:val="none" w:sz="0" w:space="0" w:color="auto"/>
        <w:right w:val="none" w:sz="0" w:space="0" w:color="auto"/>
      </w:divBdr>
    </w:div>
    <w:div w:id="11496632">
      <w:bodyDiv w:val="1"/>
      <w:marLeft w:val="0"/>
      <w:marRight w:val="0"/>
      <w:marTop w:val="0"/>
      <w:marBottom w:val="0"/>
      <w:divBdr>
        <w:top w:val="none" w:sz="0" w:space="0" w:color="auto"/>
        <w:left w:val="none" w:sz="0" w:space="0" w:color="auto"/>
        <w:bottom w:val="none" w:sz="0" w:space="0" w:color="auto"/>
        <w:right w:val="none" w:sz="0" w:space="0" w:color="auto"/>
      </w:divBdr>
      <w:divsChild>
        <w:div w:id="571278623">
          <w:marLeft w:val="0"/>
          <w:marRight w:val="0"/>
          <w:marTop w:val="0"/>
          <w:marBottom w:val="0"/>
          <w:divBdr>
            <w:top w:val="none" w:sz="0" w:space="0" w:color="auto"/>
            <w:left w:val="none" w:sz="0" w:space="0" w:color="auto"/>
            <w:bottom w:val="none" w:sz="0" w:space="0" w:color="auto"/>
            <w:right w:val="none" w:sz="0" w:space="0" w:color="auto"/>
          </w:divBdr>
          <w:divsChild>
            <w:div w:id="1609236881">
              <w:marLeft w:val="0"/>
              <w:marRight w:val="0"/>
              <w:marTop w:val="0"/>
              <w:marBottom w:val="0"/>
              <w:divBdr>
                <w:top w:val="none" w:sz="0" w:space="0" w:color="auto"/>
                <w:left w:val="none" w:sz="0" w:space="0" w:color="auto"/>
                <w:bottom w:val="none" w:sz="0" w:space="0" w:color="auto"/>
                <w:right w:val="none" w:sz="0" w:space="0" w:color="auto"/>
              </w:divBdr>
              <w:divsChild>
                <w:div w:id="1174807900">
                  <w:marLeft w:val="0"/>
                  <w:marRight w:val="0"/>
                  <w:marTop w:val="0"/>
                  <w:marBottom w:val="0"/>
                  <w:divBdr>
                    <w:top w:val="none" w:sz="0" w:space="0" w:color="auto"/>
                    <w:left w:val="none" w:sz="0" w:space="0" w:color="auto"/>
                    <w:bottom w:val="none" w:sz="0" w:space="0" w:color="auto"/>
                    <w:right w:val="none" w:sz="0" w:space="0" w:color="auto"/>
                  </w:divBdr>
                  <w:divsChild>
                    <w:div w:id="7719">
                      <w:marLeft w:val="0"/>
                      <w:marRight w:val="0"/>
                      <w:marTop w:val="0"/>
                      <w:marBottom w:val="0"/>
                      <w:divBdr>
                        <w:top w:val="none" w:sz="0" w:space="0" w:color="auto"/>
                        <w:left w:val="none" w:sz="0" w:space="0" w:color="auto"/>
                        <w:bottom w:val="none" w:sz="0" w:space="0" w:color="auto"/>
                        <w:right w:val="none" w:sz="0" w:space="0" w:color="auto"/>
                      </w:divBdr>
                      <w:divsChild>
                        <w:div w:id="1867063018">
                          <w:marLeft w:val="0"/>
                          <w:marRight w:val="0"/>
                          <w:marTop w:val="0"/>
                          <w:marBottom w:val="0"/>
                          <w:divBdr>
                            <w:top w:val="none" w:sz="0" w:space="0" w:color="auto"/>
                            <w:left w:val="none" w:sz="0" w:space="0" w:color="auto"/>
                            <w:bottom w:val="none" w:sz="0" w:space="0" w:color="auto"/>
                            <w:right w:val="none" w:sz="0" w:space="0" w:color="auto"/>
                          </w:divBdr>
                          <w:divsChild>
                            <w:div w:id="36224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29786">
      <w:bodyDiv w:val="1"/>
      <w:marLeft w:val="0"/>
      <w:marRight w:val="0"/>
      <w:marTop w:val="0"/>
      <w:marBottom w:val="0"/>
      <w:divBdr>
        <w:top w:val="none" w:sz="0" w:space="0" w:color="auto"/>
        <w:left w:val="none" w:sz="0" w:space="0" w:color="auto"/>
        <w:bottom w:val="none" w:sz="0" w:space="0" w:color="auto"/>
        <w:right w:val="none" w:sz="0" w:space="0" w:color="auto"/>
      </w:divBdr>
    </w:div>
    <w:div w:id="55082974">
      <w:bodyDiv w:val="1"/>
      <w:marLeft w:val="0"/>
      <w:marRight w:val="0"/>
      <w:marTop w:val="0"/>
      <w:marBottom w:val="0"/>
      <w:divBdr>
        <w:top w:val="none" w:sz="0" w:space="0" w:color="auto"/>
        <w:left w:val="none" w:sz="0" w:space="0" w:color="auto"/>
        <w:bottom w:val="none" w:sz="0" w:space="0" w:color="auto"/>
        <w:right w:val="none" w:sz="0" w:space="0" w:color="auto"/>
      </w:divBdr>
    </w:div>
    <w:div w:id="59712527">
      <w:bodyDiv w:val="1"/>
      <w:marLeft w:val="0"/>
      <w:marRight w:val="0"/>
      <w:marTop w:val="0"/>
      <w:marBottom w:val="0"/>
      <w:divBdr>
        <w:top w:val="none" w:sz="0" w:space="0" w:color="auto"/>
        <w:left w:val="none" w:sz="0" w:space="0" w:color="auto"/>
        <w:bottom w:val="none" w:sz="0" w:space="0" w:color="auto"/>
        <w:right w:val="none" w:sz="0" w:space="0" w:color="auto"/>
      </w:divBdr>
    </w:div>
    <w:div w:id="80104192">
      <w:bodyDiv w:val="1"/>
      <w:marLeft w:val="0"/>
      <w:marRight w:val="0"/>
      <w:marTop w:val="0"/>
      <w:marBottom w:val="0"/>
      <w:divBdr>
        <w:top w:val="none" w:sz="0" w:space="0" w:color="auto"/>
        <w:left w:val="none" w:sz="0" w:space="0" w:color="auto"/>
        <w:bottom w:val="none" w:sz="0" w:space="0" w:color="auto"/>
        <w:right w:val="none" w:sz="0" w:space="0" w:color="auto"/>
      </w:divBdr>
      <w:divsChild>
        <w:div w:id="938103307">
          <w:marLeft w:val="0"/>
          <w:marRight w:val="0"/>
          <w:marTop w:val="0"/>
          <w:marBottom w:val="0"/>
          <w:divBdr>
            <w:top w:val="none" w:sz="0" w:space="0" w:color="auto"/>
            <w:left w:val="none" w:sz="0" w:space="0" w:color="auto"/>
            <w:bottom w:val="none" w:sz="0" w:space="0" w:color="auto"/>
            <w:right w:val="none" w:sz="0" w:space="0" w:color="auto"/>
          </w:divBdr>
        </w:div>
      </w:divsChild>
    </w:div>
    <w:div w:id="174538653">
      <w:bodyDiv w:val="1"/>
      <w:marLeft w:val="0"/>
      <w:marRight w:val="0"/>
      <w:marTop w:val="0"/>
      <w:marBottom w:val="0"/>
      <w:divBdr>
        <w:top w:val="none" w:sz="0" w:space="0" w:color="auto"/>
        <w:left w:val="none" w:sz="0" w:space="0" w:color="auto"/>
        <w:bottom w:val="none" w:sz="0" w:space="0" w:color="auto"/>
        <w:right w:val="none" w:sz="0" w:space="0" w:color="auto"/>
      </w:divBdr>
    </w:div>
    <w:div w:id="186719514">
      <w:bodyDiv w:val="1"/>
      <w:marLeft w:val="0"/>
      <w:marRight w:val="0"/>
      <w:marTop w:val="0"/>
      <w:marBottom w:val="0"/>
      <w:divBdr>
        <w:top w:val="none" w:sz="0" w:space="0" w:color="auto"/>
        <w:left w:val="none" w:sz="0" w:space="0" w:color="auto"/>
        <w:bottom w:val="none" w:sz="0" w:space="0" w:color="auto"/>
        <w:right w:val="none" w:sz="0" w:space="0" w:color="auto"/>
      </w:divBdr>
    </w:div>
    <w:div w:id="221141572">
      <w:bodyDiv w:val="1"/>
      <w:marLeft w:val="0"/>
      <w:marRight w:val="0"/>
      <w:marTop w:val="0"/>
      <w:marBottom w:val="0"/>
      <w:divBdr>
        <w:top w:val="none" w:sz="0" w:space="0" w:color="auto"/>
        <w:left w:val="none" w:sz="0" w:space="0" w:color="auto"/>
        <w:bottom w:val="none" w:sz="0" w:space="0" w:color="auto"/>
        <w:right w:val="none" w:sz="0" w:space="0" w:color="auto"/>
      </w:divBdr>
    </w:div>
    <w:div w:id="268776700">
      <w:bodyDiv w:val="1"/>
      <w:marLeft w:val="0"/>
      <w:marRight w:val="0"/>
      <w:marTop w:val="0"/>
      <w:marBottom w:val="0"/>
      <w:divBdr>
        <w:top w:val="none" w:sz="0" w:space="0" w:color="auto"/>
        <w:left w:val="none" w:sz="0" w:space="0" w:color="auto"/>
        <w:bottom w:val="none" w:sz="0" w:space="0" w:color="auto"/>
        <w:right w:val="none" w:sz="0" w:space="0" w:color="auto"/>
      </w:divBdr>
      <w:divsChild>
        <w:div w:id="679240905">
          <w:marLeft w:val="0"/>
          <w:marRight w:val="0"/>
          <w:marTop w:val="0"/>
          <w:marBottom w:val="0"/>
          <w:divBdr>
            <w:top w:val="none" w:sz="0" w:space="0" w:color="auto"/>
            <w:left w:val="none" w:sz="0" w:space="0" w:color="auto"/>
            <w:bottom w:val="none" w:sz="0" w:space="0" w:color="auto"/>
            <w:right w:val="none" w:sz="0" w:space="0" w:color="auto"/>
          </w:divBdr>
        </w:div>
      </w:divsChild>
    </w:div>
    <w:div w:id="298923775">
      <w:bodyDiv w:val="1"/>
      <w:marLeft w:val="0"/>
      <w:marRight w:val="0"/>
      <w:marTop w:val="0"/>
      <w:marBottom w:val="0"/>
      <w:divBdr>
        <w:top w:val="none" w:sz="0" w:space="0" w:color="auto"/>
        <w:left w:val="none" w:sz="0" w:space="0" w:color="auto"/>
        <w:bottom w:val="none" w:sz="0" w:space="0" w:color="auto"/>
        <w:right w:val="none" w:sz="0" w:space="0" w:color="auto"/>
      </w:divBdr>
    </w:div>
    <w:div w:id="312872899">
      <w:bodyDiv w:val="1"/>
      <w:marLeft w:val="0"/>
      <w:marRight w:val="0"/>
      <w:marTop w:val="0"/>
      <w:marBottom w:val="0"/>
      <w:divBdr>
        <w:top w:val="none" w:sz="0" w:space="0" w:color="auto"/>
        <w:left w:val="none" w:sz="0" w:space="0" w:color="auto"/>
        <w:bottom w:val="none" w:sz="0" w:space="0" w:color="auto"/>
        <w:right w:val="none" w:sz="0" w:space="0" w:color="auto"/>
      </w:divBdr>
      <w:divsChild>
        <w:div w:id="335765721">
          <w:marLeft w:val="0"/>
          <w:marRight w:val="0"/>
          <w:marTop w:val="0"/>
          <w:marBottom w:val="0"/>
          <w:divBdr>
            <w:top w:val="none" w:sz="0" w:space="0" w:color="auto"/>
            <w:left w:val="none" w:sz="0" w:space="0" w:color="auto"/>
            <w:bottom w:val="none" w:sz="0" w:space="0" w:color="auto"/>
            <w:right w:val="none" w:sz="0" w:space="0" w:color="auto"/>
          </w:divBdr>
          <w:divsChild>
            <w:div w:id="1186598253">
              <w:marLeft w:val="0"/>
              <w:marRight w:val="0"/>
              <w:marTop w:val="0"/>
              <w:marBottom w:val="0"/>
              <w:divBdr>
                <w:top w:val="none" w:sz="0" w:space="0" w:color="auto"/>
                <w:left w:val="none" w:sz="0" w:space="0" w:color="auto"/>
                <w:bottom w:val="none" w:sz="0" w:space="0" w:color="auto"/>
                <w:right w:val="none" w:sz="0" w:space="0" w:color="auto"/>
              </w:divBdr>
              <w:divsChild>
                <w:div w:id="1938168529">
                  <w:marLeft w:val="0"/>
                  <w:marRight w:val="0"/>
                  <w:marTop w:val="0"/>
                  <w:marBottom w:val="0"/>
                  <w:divBdr>
                    <w:top w:val="none" w:sz="0" w:space="0" w:color="auto"/>
                    <w:left w:val="none" w:sz="0" w:space="0" w:color="auto"/>
                    <w:bottom w:val="none" w:sz="0" w:space="0" w:color="auto"/>
                    <w:right w:val="none" w:sz="0" w:space="0" w:color="auto"/>
                  </w:divBdr>
                  <w:divsChild>
                    <w:div w:id="1530755290">
                      <w:marLeft w:val="0"/>
                      <w:marRight w:val="0"/>
                      <w:marTop w:val="0"/>
                      <w:marBottom w:val="0"/>
                      <w:divBdr>
                        <w:top w:val="none" w:sz="0" w:space="0" w:color="auto"/>
                        <w:left w:val="none" w:sz="0" w:space="0" w:color="auto"/>
                        <w:bottom w:val="none" w:sz="0" w:space="0" w:color="auto"/>
                        <w:right w:val="single" w:sz="18" w:space="0" w:color="F9F9F9"/>
                      </w:divBdr>
                      <w:divsChild>
                        <w:div w:id="478301609">
                          <w:marLeft w:val="0"/>
                          <w:marRight w:val="3"/>
                          <w:marTop w:val="0"/>
                          <w:marBottom w:val="600"/>
                          <w:divBdr>
                            <w:top w:val="none" w:sz="0" w:space="0" w:color="auto"/>
                            <w:left w:val="none" w:sz="0" w:space="0" w:color="auto"/>
                            <w:bottom w:val="none" w:sz="0" w:space="0" w:color="auto"/>
                            <w:right w:val="none" w:sz="0" w:space="0" w:color="auto"/>
                          </w:divBdr>
                          <w:divsChild>
                            <w:div w:id="1191529318">
                              <w:marLeft w:val="0"/>
                              <w:marRight w:val="0"/>
                              <w:marTop w:val="0"/>
                              <w:marBottom w:val="0"/>
                              <w:divBdr>
                                <w:top w:val="none" w:sz="0" w:space="0" w:color="auto"/>
                                <w:left w:val="none" w:sz="0" w:space="0" w:color="auto"/>
                                <w:bottom w:val="none" w:sz="0" w:space="0" w:color="auto"/>
                                <w:right w:val="none" w:sz="0" w:space="0" w:color="auto"/>
                              </w:divBdr>
                              <w:divsChild>
                                <w:div w:id="1169252254">
                                  <w:marLeft w:val="0"/>
                                  <w:marRight w:val="0"/>
                                  <w:marTop w:val="0"/>
                                  <w:marBottom w:val="0"/>
                                  <w:divBdr>
                                    <w:top w:val="none" w:sz="0" w:space="0" w:color="auto"/>
                                    <w:left w:val="none" w:sz="0" w:space="0" w:color="auto"/>
                                    <w:bottom w:val="none" w:sz="0" w:space="0" w:color="auto"/>
                                    <w:right w:val="none" w:sz="0" w:space="0" w:color="auto"/>
                                  </w:divBdr>
                                  <w:divsChild>
                                    <w:div w:id="107284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6975130">
      <w:bodyDiv w:val="1"/>
      <w:marLeft w:val="0"/>
      <w:marRight w:val="0"/>
      <w:marTop w:val="0"/>
      <w:marBottom w:val="0"/>
      <w:divBdr>
        <w:top w:val="none" w:sz="0" w:space="0" w:color="auto"/>
        <w:left w:val="none" w:sz="0" w:space="0" w:color="auto"/>
        <w:bottom w:val="none" w:sz="0" w:space="0" w:color="auto"/>
        <w:right w:val="none" w:sz="0" w:space="0" w:color="auto"/>
      </w:divBdr>
    </w:div>
    <w:div w:id="357240618">
      <w:bodyDiv w:val="1"/>
      <w:marLeft w:val="0"/>
      <w:marRight w:val="0"/>
      <w:marTop w:val="0"/>
      <w:marBottom w:val="0"/>
      <w:divBdr>
        <w:top w:val="none" w:sz="0" w:space="0" w:color="auto"/>
        <w:left w:val="none" w:sz="0" w:space="0" w:color="auto"/>
        <w:bottom w:val="none" w:sz="0" w:space="0" w:color="auto"/>
        <w:right w:val="none" w:sz="0" w:space="0" w:color="auto"/>
      </w:divBdr>
    </w:div>
    <w:div w:id="359211228">
      <w:bodyDiv w:val="1"/>
      <w:marLeft w:val="0"/>
      <w:marRight w:val="0"/>
      <w:marTop w:val="0"/>
      <w:marBottom w:val="0"/>
      <w:divBdr>
        <w:top w:val="none" w:sz="0" w:space="0" w:color="auto"/>
        <w:left w:val="none" w:sz="0" w:space="0" w:color="auto"/>
        <w:bottom w:val="none" w:sz="0" w:space="0" w:color="auto"/>
        <w:right w:val="none" w:sz="0" w:space="0" w:color="auto"/>
      </w:divBdr>
    </w:div>
    <w:div w:id="364142421">
      <w:bodyDiv w:val="1"/>
      <w:marLeft w:val="0"/>
      <w:marRight w:val="0"/>
      <w:marTop w:val="0"/>
      <w:marBottom w:val="0"/>
      <w:divBdr>
        <w:top w:val="none" w:sz="0" w:space="0" w:color="auto"/>
        <w:left w:val="none" w:sz="0" w:space="0" w:color="auto"/>
        <w:bottom w:val="none" w:sz="0" w:space="0" w:color="auto"/>
        <w:right w:val="none" w:sz="0" w:space="0" w:color="auto"/>
      </w:divBdr>
      <w:divsChild>
        <w:div w:id="194730938">
          <w:marLeft w:val="0"/>
          <w:marRight w:val="0"/>
          <w:marTop w:val="0"/>
          <w:marBottom w:val="0"/>
          <w:divBdr>
            <w:top w:val="none" w:sz="0" w:space="0" w:color="auto"/>
            <w:left w:val="none" w:sz="0" w:space="0" w:color="auto"/>
            <w:bottom w:val="none" w:sz="0" w:space="0" w:color="auto"/>
            <w:right w:val="none" w:sz="0" w:space="0" w:color="auto"/>
          </w:divBdr>
          <w:divsChild>
            <w:div w:id="1055200301">
              <w:marLeft w:val="0"/>
              <w:marRight w:val="0"/>
              <w:marTop w:val="0"/>
              <w:marBottom w:val="0"/>
              <w:divBdr>
                <w:top w:val="none" w:sz="0" w:space="0" w:color="auto"/>
                <w:left w:val="none" w:sz="0" w:space="0" w:color="auto"/>
                <w:bottom w:val="none" w:sz="0" w:space="0" w:color="auto"/>
                <w:right w:val="none" w:sz="0" w:space="0" w:color="auto"/>
              </w:divBdr>
              <w:divsChild>
                <w:div w:id="1593465190">
                  <w:marLeft w:val="0"/>
                  <w:marRight w:val="0"/>
                  <w:marTop w:val="0"/>
                  <w:marBottom w:val="0"/>
                  <w:divBdr>
                    <w:top w:val="none" w:sz="0" w:space="0" w:color="auto"/>
                    <w:left w:val="none" w:sz="0" w:space="0" w:color="auto"/>
                    <w:bottom w:val="none" w:sz="0" w:space="0" w:color="auto"/>
                    <w:right w:val="none" w:sz="0" w:space="0" w:color="auto"/>
                  </w:divBdr>
                  <w:divsChild>
                    <w:div w:id="4751345">
                      <w:marLeft w:val="0"/>
                      <w:marRight w:val="0"/>
                      <w:marTop w:val="0"/>
                      <w:marBottom w:val="0"/>
                      <w:divBdr>
                        <w:top w:val="none" w:sz="0" w:space="0" w:color="auto"/>
                        <w:left w:val="none" w:sz="0" w:space="0" w:color="auto"/>
                        <w:bottom w:val="none" w:sz="0" w:space="0" w:color="auto"/>
                        <w:right w:val="single" w:sz="18" w:space="0" w:color="F9F9F9"/>
                      </w:divBdr>
                      <w:divsChild>
                        <w:div w:id="128204240">
                          <w:marLeft w:val="0"/>
                          <w:marRight w:val="3"/>
                          <w:marTop w:val="0"/>
                          <w:marBottom w:val="600"/>
                          <w:divBdr>
                            <w:top w:val="none" w:sz="0" w:space="0" w:color="auto"/>
                            <w:left w:val="none" w:sz="0" w:space="0" w:color="auto"/>
                            <w:bottom w:val="none" w:sz="0" w:space="0" w:color="auto"/>
                            <w:right w:val="none" w:sz="0" w:space="0" w:color="auto"/>
                          </w:divBdr>
                          <w:divsChild>
                            <w:div w:id="1989165311">
                              <w:marLeft w:val="0"/>
                              <w:marRight w:val="0"/>
                              <w:marTop w:val="0"/>
                              <w:marBottom w:val="0"/>
                              <w:divBdr>
                                <w:top w:val="none" w:sz="0" w:space="0" w:color="auto"/>
                                <w:left w:val="none" w:sz="0" w:space="0" w:color="auto"/>
                                <w:bottom w:val="none" w:sz="0" w:space="0" w:color="auto"/>
                                <w:right w:val="none" w:sz="0" w:space="0" w:color="auto"/>
                              </w:divBdr>
                              <w:divsChild>
                                <w:div w:id="722674617">
                                  <w:marLeft w:val="0"/>
                                  <w:marRight w:val="0"/>
                                  <w:marTop w:val="0"/>
                                  <w:marBottom w:val="0"/>
                                  <w:divBdr>
                                    <w:top w:val="none" w:sz="0" w:space="0" w:color="auto"/>
                                    <w:left w:val="none" w:sz="0" w:space="0" w:color="auto"/>
                                    <w:bottom w:val="none" w:sz="0" w:space="0" w:color="auto"/>
                                    <w:right w:val="none" w:sz="0" w:space="0" w:color="auto"/>
                                  </w:divBdr>
                                  <w:divsChild>
                                    <w:div w:id="8017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729574">
      <w:bodyDiv w:val="1"/>
      <w:marLeft w:val="0"/>
      <w:marRight w:val="0"/>
      <w:marTop w:val="0"/>
      <w:marBottom w:val="0"/>
      <w:divBdr>
        <w:top w:val="none" w:sz="0" w:space="0" w:color="auto"/>
        <w:left w:val="none" w:sz="0" w:space="0" w:color="auto"/>
        <w:bottom w:val="none" w:sz="0" w:space="0" w:color="auto"/>
        <w:right w:val="none" w:sz="0" w:space="0" w:color="auto"/>
      </w:divBdr>
    </w:div>
    <w:div w:id="392124230">
      <w:bodyDiv w:val="1"/>
      <w:marLeft w:val="0"/>
      <w:marRight w:val="0"/>
      <w:marTop w:val="0"/>
      <w:marBottom w:val="0"/>
      <w:divBdr>
        <w:top w:val="none" w:sz="0" w:space="0" w:color="auto"/>
        <w:left w:val="none" w:sz="0" w:space="0" w:color="auto"/>
        <w:bottom w:val="none" w:sz="0" w:space="0" w:color="auto"/>
        <w:right w:val="none" w:sz="0" w:space="0" w:color="auto"/>
      </w:divBdr>
    </w:div>
    <w:div w:id="463160573">
      <w:bodyDiv w:val="1"/>
      <w:marLeft w:val="0"/>
      <w:marRight w:val="0"/>
      <w:marTop w:val="0"/>
      <w:marBottom w:val="0"/>
      <w:divBdr>
        <w:top w:val="none" w:sz="0" w:space="0" w:color="auto"/>
        <w:left w:val="none" w:sz="0" w:space="0" w:color="auto"/>
        <w:bottom w:val="none" w:sz="0" w:space="0" w:color="auto"/>
        <w:right w:val="none" w:sz="0" w:space="0" w:color="auto"/>
      </w:divBdr>
    </w:div>
    <w:div w:id="500464466">
      <w:bodyDiv w:val="1"/>
      <w:marLeft w:val="0"/>
      <w:marRight w:val="0"/>
      <w:marTop w:val="0"/>
      <w:marBottom w:val="0"/>
      <w:divBdr>
        <w:top w:val="none" w:sz="0" w:space="0" w:color="auto"/>
        <w:left w:val="none" w:sz="0" w:space="0" w:color="auto"/>
        <w:bottom w:val="none" w:sz="0" w:space="0" w:color="auto"/>
        <w:right w:val="none" w:sz="0" w:space="0" w:color="auto"/>
      </w:divBdr>
    </w:div>
    <w:div w:id="515995264">
      <w:bodyDiv w:val="1"/>
      <w:marLeft w:val="0"/>
      <w:marRight w:val="0"/>
      <w:marTop w:val="0"/>
      <w:marBottom w:val="0"/>
      <w:divBdr>
        <w:top w:val="none" w:sz="0" w:space="0" w:color="auto"/>
        <w:left w:val="none" w:sz="0" w:space="0" w:color="auto"/>
        <w:bottom w:val="none" w:sz="0" w:space="0" w:color="auto"/>
        <w:right w:val="none" w:sz="0" w:space="0" w:color="auto"/>
      </w:divBdr>
    </w:div>
    <w:div w:id="546842985">
      <w:bodyDiv w:val="1"/>
      <w:marLeft w:val="0"/>
      <w:marRight w:val="0"/>
      <w:marTop w:val="0"/>
      <w:marBottom w:val="0"/>
      <w:divBdr>
        <w:top w:val="none" w:sz="0" w:space="0" w:color="auto"/>
        <w:left w:val="none" w:sz="0" w:space="0" w:color="auto"/>
        <w:bottom w:val="none" w:sz="0" w:space="0" w:color="auto"/>
        <w:right w:val="none" w:sz="0" w:space="0" w:color="auto"/>
      </w:divBdr>
    </w:div>
    <w:div w:id="553081409">
      <w:bodyDiv w:val="1"/>
      <w:marLeft w:val="0"/>
      <w:marRight w:val="0"/>
      <w:marTop w:val="0"/>
      <w:marBottom w:val="0"/>
      <w:divBdr>
        <w:top w:val="none" w:sz="0" w:space="0" w:color="auto"/>
        <w:left w:val="none" w:sz="0" w:space="0" w:color="auto"/>
        <w:bottom w:val="none" w:sz="0" w:space="0" w:color="auto"/>
        <w:right w:val="none" w:sz="0" w:space="0" w:color="auto"/>
      </w:divBdr>
    </w:div>
    <w:div w:id="618755088">
      <w:bodyDiv w:val="1"/>
      <w:marLeft w:val="0"/>
      <w:marRight w:val="0"/>
      <w:marTop w:val="0"/>
      <w:marBottom w:val="0"/>
      <w:divBdr>
        <w:top w:val="none" w:sz="0" w:space="0" w:color="auto"/>
        <w:left w:val="none" w:sz="0" w:space="0" w:color="auto"/>
        <w:bottom w:val="none" w:sz="0" w:space="0" w:color="auto"/>
        <w:right w:val="none" w:sz="0" w:space="0" w:color="auto"/>
      </w:divBdr>
    </w:div>
    <w:div w:id="660432243">
      <w:bodyDiv w:val="1"/>
      <w:marLeft w:val="0"/>
      <w:marRight w:val="0"/>
      <w:marTop w:val="0"/>
      <w:marBottom w:val="0"/>
      <w:divBdr>
        <w:top w:val="none" w:sz="0" w:space="0" w:color="auto"/>
        <w:left w:val="none" w:sz="0" w:space="0" w:color="auto"/>
        <w:bottom w:val="none" w:sz="0" w:space="0" w:color="auto"/>
        <w:right w:val="none" w:sz="0" w:space="0" w:color="auto"/>
      </w:divBdr>
    </w:div>
    <w:div w:id="662591963">
      <w:bodyDiv w:val="1"/>
      <w:marLeft w:val="0"/>
      <w:marRight w:val="0"/>
      <w:marTop w:val="0"/>
      <w:marBottom w:val="0"/>
      <w:divBdr>
        <w:top w:val="none" w:sz="0" w:space="0" w:color="auto"/>
        <w:left w:val="none" w:sz="0" w:space="0" w:color="auto"/>
        <w:bottom w:val="none" w:sz="0" w:space="0" w:color="auto"/>
        <w:right w:val="none" w:sz="0" w:space="0" w:color="auto"/>
      </w:divBdr>
    </w:div>
    <w:div w:id="664432439">
      <w:bodyDiv w:val="1"/>
      <w:marLeft w:val="0"/>
      <w:marRight w:val="0"/>
      <w:marTop w:val="0"/>
      <w:marBottom w:val="0"/>
      <w:divBdr>
        <w:top w:val="none" w:sz="0" w:space="0" w:color="auto"/>
        <w:left w:val="none" w:sz="0" w:space="0" w:color="auto"/>
        <w:bottom w:val="none" w:sz="0" w:space="0" w:color="auto"/>
        <w:right w:val="none" w:sz="0" w:space="0" w:color="auto"/>
      </w:divBdr>
    </w:div>
    <w:div w:id="685517242">
      <w:bodyDiv w:val="1"/>
      <w:marLeft w:val="0"/>
      <w:marRight w:val="0"/>
      <w:marTop w:val="0"/>
      <w:marBottom w:val="0"/>
      <w:divBdr>
        <w:top w:val="none" w:sz="0" w:space="0" w:color="auto"/>
        <w:left w:val="none" w:sz="0" w:space="0" w:color="auto"/>
        <w:bottom w:val="none" w:sz="0" w:space="0" w:color="auto"/>
        <w:right w:val="none" w:sz="0" w:space="0" w:color="auto"/>
      </w:divBdr>
    </w:div>
    <w:div w:id="715471948">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sChild>
        <w:div w:id="736588929">
          <w:marLeft w:val="0"/>
          <w:marRight w:val="0"/>
          <w:marTop w:val="0"/>
          <w:marBottom w:val="0"/>
          <w:divBdr>
            <w:top w:val="none" w:sz="0" w:space="0" w:color="auto"/>
            <w:left w:val="none" w:sz="0" w:space="0" w:color="auto"/>
            <w:bottom w:val="none" w:sz="0" w:space="0" w:color="auto"/>
            <w:right w:val="none" w:sz="0" w:space="0" w:color="auto"/>
          </w:divBdr>
          <w:divsChild>
            <w:div w:id="890071982">
              <w:marLeft w:val="0"/>
              <w:marRight w:val="0"/>
              <w:marTop w:val="0"/>
              <w:marBottom w:val="0"/>
              <w:divBdr>
                <w:top w:val="none" w:sz="0" w:space="0" w:color="auto"/>
                <w:left w:val="none" w:sz="0" w:space="0" w:color="auto"/>
                <w:bottom w:val="none" w:sz="0" w:space="0" w:color="auto"/>
                <w:right w:val="none" w:sz="0" w:space="0" w:color="auto"/>
              </w:divBdr>
              <w:divsChild>
                <w:div w:id="1474760823">
                  <w:marLeft w:val="0"/>
                  <w:marRight w:val="0"/>
                  <w:marTop w:val="0"/>
                  <w:marBottom w:val="0"/>
                  <w:divBdr>
                    <w:top w:val="none" w:sz="0" w:space="0" w:color="auto"/>
                    <w:left w:val="none" w:sz="0" w:space="0" w:color="auto"/>
                    <w:bottom w:val="none" w:sz="0" w:space="0" w:color="auto"/>
                    <w:right w:val="none" w:sz="0" w:space="0" w:color="auto"/>
                  </w:divBdr>
                  <w:divsChild>
                    <w:div w:id="521364553">
                      <w:marLeft w:val="0"/>
                      <w:marRight w:val="0"/>
                      <w:marTop w:val="0"/>
                      <w:marBottom w:val="0"/>
                      <w:divBdr>
                        <w:top w:val="none" w:sz="0" w:space="0" w:color="auto"/>
                        <w:left w:val="none" w:sz="0" w:space="0" w:color="auto"/>
                        <w:bottom w:val="none" w:sz="0" w:space="0" w:color="auto"/>
                        <w:right w:val="none" w:sz="0" w:space="0" w:color="auto"/>
                      </w:divBdr>
                      <w:divsChild>
                        <w:div w:id="1376387400">
                          <w:marLeft w:val="0"/>
                          <w:marRight w:val="0"/>
                          <w:marTop w:val="0"/>
                          <w:marBottom w:val="0"/>
                          <w:divBdr>
                            <w:top w:val="none" w:sz="0" w:space="0" w:color="auto"/>
                            <w:left w:val="none" w:sz="0" w:space="0" w:color="auto"/>
                            <w:bottom w:val="none" w:sz="0" w:space="0" w:color="auto"/>
                            <w:right w:val="none" w:sz="0" w:space="0" w:color="auto"/>
                          </w:divBdr>
                          <w:divsChild>
                            <w:div w:id="12061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921064">
      <w:bodyDiv w:val="1"/>
      <w:marLeft w:val="0"/>
      <w:marRight w:val="0"/>
      <w:marTop w:val="0"/>
      <w:marBottom w:val="0"/>
      <w:divBdr>
        <w:top w:val="none" w:sz="0" w:space="0" w:color="auto"/>
        <w:left w:val="none" w:sz="0" w:space="0" w:color="auto"/>
        <w:bottom w:val="none" w:sz="0" w:space="0" w:color="auto"/>
        <w:right w:val="none" w:sz="0" w:space="0" w:color="auto"/>
      </w:divBdr>
    </w:div>
    <w:div w:id="819005841">
      <w:bodyDiv w:val="1"/>
      <w:marLeft w:val="0"/>
      <w:marRight w:val="0"/>
      <w:marTop w:val="0"/>
      <w:marBottom w:val="0"/>
      <w:divBdr>
        <w:top w:val="none" w:sz="0" w:space="0" w:color="auto"/>
        <w:left w:val="none" w:sz="0" w:space="0" w:color="auto"/>
        <w:bottom w:val="none" w:sz="0" w:space="0" w:color="auto"/>
        <w:right w:val="none" w:sz="0" w:space="0" w:color="auto"/>
      </w:divBdr>
    </w:div>
    <w:div w:id="839927079">
      <w:bodyDiv w:val="1"/>
      <w:marLeft w:val="0"/>
      <w:marRight w:val="0"/>
      <w:marTop w:val="0"/>
      <w:marBottom w:val="0"/>
      <w:divBdr>
        <w:top w:val="none" w:sz="0" w:space="0" w:color="auto"/>
        <w:left w:val="none" w:sz="0" w:space="0" w:color="auto"/>
        <w:bottom w:val="none" w:sz="0" w:space="0" w:color="auto"/>
        <w:right w:val="none" w:sz="0" w:space="0" w:color="auto"/>
      </w:divBdr>
    </w:div>
    <w:div w:id="846099515">
      <w:bodyDiv w:val="1"/>
      <w:marLeft w:val="0"/>
      <w:marRight w:val="0"/>
      <w:marTop w:val="0"/>
      <w:marBottom w:val="0"/>
      <w:divBdr>
        <w:top w:val="none" w:sz="0" w:space="0" w:color="auto"/>
        <w:left w:val="none" w:sz="0" w:space="0" w:color="auto"/>
        <w:bottom w:val="none" w:sz="0" w:space="0" w:color="auto"/>
        <w:right w:val="none" w:sz="0" w:space="0" w:color="auto"/>
      </w:divBdr>
    </w:div>
    <w:div w:id="872809205">
      <w:bodyDiv w:val="1"/>
      <w:marLeft w:val="0"/>
      <w:marRight w:val="0"/>
      <w:marTop w:val="0"/>
      <w:marBottom w:val="0"/>
      <w:divBdr>
        <w:top w:val="none" w:sz="0" w:space="0" w:color="auto"/>
        <w:left w:val="none" w:sz="0" w:space="0" w:color="auto"/>
        <w:bottom w:val="none" w:sz="0" w:space="0" w:color="auto"/>
        <w:right w:val="none" w:sz="0" w:space="0" w:color="auto"/>
      </w:divBdr>
    </w:div>
    <w:div w:id="882180472">
      <w:bodyDiv w:val="1"/>
      <w:marLeft w:val="0"/>
      <w:marRight w:val="0"/>
      <w:marTop w:val="0"/>
      <w:marBottom w:val="0"/>
      <w:divBdr>
        <w:top w:val="none" w:sz="0" w:space="0" w:color="auto"/>
        <w:left w:val="none" w:sz="0" w:space="0" w:color="auto"/>
        <w:bottom w:val="none" w:sz="0" w:space="0" w:color="auto"/>
        <w:right w:val="none" w:sz="0" w:space="0" w:color="auto"/>
      </w:divBdr>
    </w:div>
    <w:div w:id="891962224">
      <w:bodyDiv w:val="1"/>
      <w:marLeft w:val="0"/>
      <w:marRight w:val="0"/>
      <w:marTop w:val="0"/>
      <w:marBottom w:val="0"/>
      <w:divBdr>
        <w:top w:val="none" w:sz="0" w:space="0" w:color="auto"/>
        <w:left w:val="none" w:sz="0" w:space="0" w:color="auto"/>
        <w:bottom w:val="none" w:sz="0" w:space="0" w:color="auto"/>
        <w:right w:val="none" w:sz="0" w:space="0" w:color="auto"/>
      </w:divBdr>
      <w:divsChild>
        <w:div w:id="1939292166">
          <w:marLeft w:val="0"/>
          <w:marRight w:val="0"/>
          <w:marTop w:val="0"/>
          <w:marBottom w:val="0"/>
          <w:divBdr>
            <w:top w:val="none" w:sz="0" w:space="0" w:color="auto"/>
            <w:left w:val="none" w:sz="0" w:space="0" w:color="auto"/>
            <w:bottom w:val="none" w:sz="0" w:space="0" w:color="auto"/>
            <w:right w:val="none" w:sz="0" w:space="0" w:color="auto"/>
          </w:divBdr>
          <w:divsChild>
            <w:div w:id="255866183">
              <w:marLeft w:val="0"/>
              <w:marRight w:val="0"/>
              <w:marTop w:val="0"/>
              <w:marBottom w:val="0"/>
              <w:divBdr>
                <w:top w:val="none" w:sz="0" w:space="0" w:color="auto"/>
                <w:left w:val="none" w:sz="0" w:space="0" w:color="auto"/>
                <w:bottom w:val="none" w:sz="0" w:space="0" w:color="auto"/>
                <w:right w:val="none" w:sz="0" w:space="0" w:color="auto"/>
              </w:divBdr>
              <w:divsChild>
                <w:div w:id="1742681395">
                  <w:marLeft w:val="0"/>
                  <w:marRight w:val="0"/>
                  <w:marTop w:val="0"/>
                  <w:marBottom w:val="0"/>
                  <w:divBdr>
                    <w:top w:val="none" w:sz="0" w:space="0" w:color="auto"/>
                    <w:left w:val="none" w:sz="0" w:space="0" w:color="auto"/>
                    <w:bottom w:val="none" w:sz="0" w:space="0" w:color="auto"/>
                    <w:right w:val="none" w:sz="0" w:space="0" w:color="auto"/>
                  </w:divBdr>
                  <w:divsChild>
                    <w:div w:id="238948352">
                      <w:marLeft w:val="0"/>
                      <w:marRight w:val="0"/>
                      <w:marTop w:val="0"/>
                      <w:marBottom w:val="0"/>
                      <w:divBdr>
                        <w:top w:val="none" w:sz="0" w:space="0" w:color="auto"/>
                        <w:left w:val="none" w:sz="0" w:space="0" w:color="auto"/>
                        <w:bottom w:val="none" w:sz="0" w:space="0" w:color="auto"/>
                        <w:right w:val="none" w:sz="0" w:space="0" w:color="auto"/>
                      </w:divBdr>
                      <w:divsChild>
                        <w:div w:id="1463226509">
                          <w:marLeft w:val="0"/>
                          <w:marRight w:val="0"/>
                          <w:marTop w:val="0"/>
                          <w:marBottom w:val="0"/>
                          <w:divBdr>
                            <w:top w:val="none" w:sz="0" w:space="0" w:color="auto"/>
                            <w:left w:val="none" w:sz="0" w:space="0" w:color="auto"/>
                            <w:bottom w:val="none" w:sz="0" w:space="0" w:color="auto"/>
                            <w:right w:val="none" w:sz="0" w:space="0" w:color="auto"/>
                          </w:divBdr>
                          <w:divsChild>
                            <w:div w:id="891842773">
                              <w:marLeft w:val="0"/>
                              <w:marRight w:val="0"/>
                              <w:marTop w:val="0"/>
                              <w:marBottom w:val="0"/>
                              <w:divBdr>
                                <w:top w:val="none" w:sz="0" w:space="0" w:color="auto"/>
                                <w:left w:val="none" w:sz="0" w:space="0" w:color="auto"/>
                                <w:bottom w:val="none" w:sz="0" w:space="0" w:color="auto"/>
                                <w:right w:val="none" w:sz="0" w:space="0" w:color="auto"/>
                              </w:divBdr>
                              <w:divsChild>
                                <w:div w:id="1397899697">
                                  <w:marLeft w:val="-300"/>
                                  <w:marRight w:val="-300"/>
                                  <w:marTop w:val="0"/>
                                  <w:marBottom w:val="0"/>
                                  <w:divBdr>
                                    <w:top w:val="none" w:sz="0" w:space="0" w:color="auto"/>
                                    <w:left w:val="none" w:sz="0" w:space="0" w:color="auto"/>
                                    <w:bottom w:val="none" w:sz="0" w:space="0" w:color="auto"/>
                                    <w:right w:val="none" w:sz="0" w:space="0" w:color="auto"/>
                                  </w:divBdr>
                                  <w:divsChild>
                                    <w:div w:id="2061247779">
                                      <w:marLeft w:val="0"/>
                                      <w:marRight w:val="0"/>
                                      <w:marTop w:val="0"/>
                                      <w:marBottom w:val="0"/>
                                      <w:divBdr>
                                        <w:top w:val="none" w:sz="0" w:space="0" w:color="auto"/>
                                        <w:left w:val="none" w:sz="0" w:space="0" w:color="auto"/>
                                        <w:bottom w:val="none" w:sz="0" w:space="0" w:color="auto"/>
                                        <w:right w:val="none" w:sz="0" w:space="0" w:color="auto"/>
                                      </w:divBdr>
                                      <w:divsChild>
                                        <w:div w:id="788162724">
                                          <w:marLeft w:val="0"/>
                                          <w:marRight w:val="0"/>
                                          <w:marTop w:val="0"/>
                                          <w:marBottom w:val="0"/>
                                          <w:divBdr>
                                            <w:top w:val="none" w:sz="0" w:space="0" w:color="auto"/>
                                            <w:left w:val="none" w:sz="0" w:space="0" w:color="auto"/>
                                            <w:bottom w:val="none" w:sz="0" w:space="0" w:color="auto"/>
                                            <w:right w:val="none" w:sz="0" w:space="0" w:color="auto"/>
                                          </w:divBdr>
                                          <w:divsChild>
                                            <w:div w:id="1934581571">
                                              <w:marLeft w:val="0"/>
                                              <w:marRight w:val="0"/>
                                              <w:marTop w:val="0"/>
                                              <w:marBottom w:val="0"/>
                                              <w:divBdr>
                                                <w:top w:val="none" w:sz="0" w:space="0" w:color="auto"/>
                                                <w:left w:val="none" w:sz="0" w:space="0" w:color="auto"/>
                                                <w:bottom w:val="none" w:sz="0" w:space="0" w:color="auto"/>
                                                <w:right w:val="none" w:sz="0" w:space="0" w:color="auto"/>
                                              </w:divBdr>
                                              <w:divsChild>
                                                <w:div w:id="337004235">
                                                  <w:marLeft w:val="0"/>
                                                  <w:marRight w:val="0"/>
                                                  <w:marTop w:val="0"/>
                                                  <w:marBottom w:val="0"/>
                                                  <w:divBdr>
                                                    <w:top w:val="none" w:sz="0" w:space="0" w:color="auto"/>
                                                    <w:left w:val="none" w:sz="0" w:space="0" w:color="auto"/>
                                                    <w:bottom w:val="none" w:sz="0" w:space="0" w:color="auto"/>
                                                    <w:right w:val="none" w:sz="0" w:space="0" w:color="auto"/>
                                                  </w:divBdr>
                                                  <w:divsChild>
                                                    <w:div w:id="294256934">
                                                      <w:marLeft w:val="0"/>
                                                      <w:marRight w:val="0"/>
                                                      <w:marTop w:val="0"/>
                                                      <w:marBottom w:val="0"/>
                                                      <w:divBdr>
                                                        <w:top w:val="none" w:sz="0" w:space="0" w:color="auto"/>
                                                        <w:left w:val="none" w:sz="0" w:space="0" w:color="auto"/>
                                                        <w:bottom w:val="none" w:sz="0" w:space="0" w:color="auto"/>
                                                        <w:right w:val="none" w:sz="0" w:space="0" w:color="auto"/>
                                                      </w:divBdr>
                                                      <w:divsChild>
                                                        <w:div w:id="94411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9054286">
      <w:bodyDiv w:val="1"/>
      <w:marLeft w:val="0"/>
      <w:marRight w:val="0"/>
      <w:marTop w:val="0"/>
      <w:marBottom w:val="0"/>
      <w:divBdr>
        <w:top w:val="none" w:sz="0" w:space="0" w:color="auto"/>
        <w:left w:val="none" w:sz="0" w:space="0" w:color="auto"/>
        <w:bottom w:val="none" w:sz="0" w:space="0" w:color="auto"/>
        <w:right w:val="none" w:sz="0" w:space="0" w:color="auto"/>
      </w:divBdr>
    </w:div>
    <w:div w:id="907610523">
      <w:bodyDiv w:val="1"/>
      <w:marLeft w:val="0"/>
      <w:marRight w:val="0"/>
      <w:marTop w:val="0"/>
      <w:marBottom w:val="0"/>
      <w:divBdr>
        <w:top w:val="none" w:sz="0" w:space="0" w:color="auto"/>
        <w:left w:val="none" w:sz="0" w:space="0" w:color="auto"/>
        <w:bottom w:val="none" w:sz="0" w:space="0" w:color="auto"/>
        <w:right w:val="none" w:sz="0" w:space="0" w:color="auto"/>
      </w:divBdr>
    </w:div>
    <w:div w:id="935135387">
      <w:bodyDiv w:val="1"/>
      <w:marLeft w:val="0"/>
      <w:marRight w:val="0"/>
      <w:marTop w:val="0"/>
      <w:marBottom w:val="0"/>
      <w:divBdr>
        <w:top w:val="none" w:sz="0" w:space="0" w:color="auto"/>
        <w:left w:val="none" w:sz="0" w:space="0" w:color="auto"/>
        <w:bottom w:val="none" w:sz="0" w:space="0" w:color="auto"/>
        <w:right w:val="none" w:sz="0" w:space="0" w:color="auto"/>
      </w:divBdr>
    </w:div>
    <w:div w:id="946431194">
      <w:bodyDiv w:val="1"/>
      <w:marLeft w:val="0"/>
      <w:marRight w:val="0"/>
      <w:marTop w:val="0"/>
      <w:marBottom w:val="0"/>
      <w:divBdr>
        <w:top w:val="none" w:sz="0" w:space="0" w:color="auto"/>
        <w:left w:val="none" w:sz="0" w:space="0" w:color="auto"/>
        <w:bottom w:val="none" w:sz="0" w:space="0" w:color="auto"/>
        <w:right w:val="none" w:sz="0" w:space="0" w:color="auto"/>
      </w:divBdr>
    </w:div>
    <w:div w:id="947587612">
      <w:bodyDiv w:val="1"/>
      <w:marLeft w:val="0"/>
      <w:marRight w:val="0"/>
      <w:marTop w:val="0"/>
      <w:marBottom w:val="0"/>
      <w:divBdr>
        <w:top w:val="none" w:sz="0" w:space="0" w:color="auto"/>
        <w:left w:val="none" w:sz="0" w:space="0" w:color="auto"/>
        <w:bottom w:val="none" w:sz="0" w:space="0" w:color="auto"/>
        <w:right w:val="none" w:sz="0" w:space="0" w:color="auto"/>
      </w:divBdr>
    </w:div>
    <w:div w:id="961961660">
      <w:bodyDiv w:val="1"/>
      <w:marLeft w:val="0"/>
      <w:marRight w:val="0"/>
      <w:marTop w:val="0"/>
      <w:marBottom w:val="0"/>
      <w:divBdr>
        <w:top w:val="none" w:sz="0" w:space="0" w:color="auto"/>
        <w:left w:val="none" w:sz="0" w:space="0" w:color="auto"/>
        <w:bottom w:val="none" w:sz="0" w:space="0" w:color="auto"/>
        <w:right w:val="none" w:sz="0" w:space="0" w:color="auto"/>
      </w:divBdr>
    </w:div>
    <w:div w:id="962226546">
      <w:bodyDiv w:val="1"/>
      <w:marLeft w:val="0"/>
      <w:marRight w:val="0"/>
      <w:marTop w:val="0"/>
      <w:marBottom w:val="0"/>
      <w:divBdr>
        <w:top w:val="none" w:sz="0" w:space="0" w:color="auto"/>
        <w:left w:val="none" w:sz="0" w:space="0" w:color="auto"/>
        <w:bottom w:val="none" w:sz="0" w:space="0" w:color="auto"/>
        <w:right w:val="none" w:sz="0" w:space="0" w:color="auto"/>
      </w:divBdr>
    </w:div>
    <w:div w:id="1008367055">
      <w:bodyDiv w:val="1"/>
      <w:marLeft w:val="0"/>
      <w:marRight w:val="0"/>
      <w:marTop w:val="0"/>
      <w:marBottom w:val="0"/>
      <w:divBdr>
        <w:top w:val="none" w:sz="0" w:space="0" w:color="auto"/>
        <w:left w:val="none" w:sz="0" w:space="0" w:color="auto"/>
        <w:bottom w:val="none" w:sz="0" w:space="0" w:color="auto"/>
        <w:right w:val="none" w:sz="0" w:space="0" w:color="auto"/>
      </w:divBdr>
    </w:div>
    <w:div w:id="1030689485">
      <w:bodyDiv w:val="1"/>
      <w:marLeft w:val="0"/>
      <w:marRight w:val="0"/>
      <w:marTop w:val="0"/>
      <w:marBottom w:val="0"/>
      <w:divBdr>
        <w:top w:val="none" w:sz="0" w:space="0" w:color="auto"/>
        <w:left w:val="none" w:sz="0" w:space="0" w:color="auto"/>
        <w:bottom w:val="none" w:sz="0" w:space="0" w:color="auto"/>
        <w:right w:val="none" w:sz="0" w:space="0" w:color="auto"/>
      </w:divBdr>
    </w:div>
    <w:div w:id="1106847507">
      <w:bodyDiv w:val="1"/>
      <w:marLeft w:val="0"/>
      <w:marRight w:val="0"/>
      <w:marTop w:val="0"/>
      <w:marBottom w:val="0"/>
      <w:divBdr>
        <w:top w:val="none" w:sz="0" w:space="0" w:color="auto"/>
        <w:left w:val="none" w:sz="0" w:space="0" w:color="auto"/>
        <w:bottom w:val="none" w:sz="0" w:space="0" w:color="auto"/>
        <w:right w:val="none" w:sz="0" w:space="0" w:color="auto"/>
      </w:divBdr>
    </w:div>
    <w:div w:id="1135179283">
      <w:bodyDiv w:val="1"/>
      <w:marLeft w:val="0"/>
      <w:marRight w:val="0"/>
      <w:marTop w:val="0"/>
      <w:marBottom w:val="0"/>
      <w:divBdr>
        <w:top w:val="none" w:sz="0" w:space="0" w:color="auto"/>
        <w:left w:val="none" w:sz="0" w:space="0" w:color="auto"/>
        <w:bottom w:val="none" w:sz="0" w:space="0" w:color="auto"/>
        <w:right w:val="none" w:sz="0" w:space="0" w:color="auto"/>
      </w:divBdr>
    </w:div>
    <w:div w:id="1142767099">
      <w:bodyDiv w:val="1"/>
      <w:marLeft w:val="0"/>
      <w:marRight w:val="0"/>
      <w:marTop w:val="0"/>
      <w:marBottom w:val="0"/>
      <w:divBdr>
        <w:top w:val="none" w:sz="0" w:space="0" w:color="auto"/>
        <w:left w:val="none" w:sz="0" w:space="0" w:color="auto"/>
        <w:bottom w:val="none" w:sz="0" w:space="0" w:color="auto"/>
        <w:right w:val="none" w:sz="0" w:space="0" w:color="auto"/>
      </w:divBdr>
    </w:div>
    <w:div w:id="1145926575">
      <w:bodyDiv w:val="1"/>
      <w:marLeft w:val="0"/>
      <w:marRight w:val="0"/>
      <w:marTop w:val="0"/>
      <w:marBottom w:val="0"/>
      <w:divBdr>
        <w:top w:val="none" w:sz="0" w:space="0" w:color="auto"/>
        <w:left w:val="none" w:sz="0" w:space="0" w:color="auto"/>
        <w:bottom w:val="none" w:sz="0" w:space="0" w:color="auto"/>
        <w:right w:val="none" w:sz="0" w:space="0" w:color="auto"/>
      </w:divBdr>
      <w:divsChild>
        <w:div w:id="390035643">
          <w:marLeft w:val="0"/>
          <w:marRight w:val="0"/>
          <w:marTop w:val="0"/>
          <w:marBottom w:val="0"/>
          <w:divBdr>
            <w:top w:val="none" w:sz="0" w:space="0" w:color="auto"/>
            <w:left w:val="none" w:sz="0" w:space="0" w:color="auto"/>
            <w:bottom w:val="none" w:sz="0" w:space="0" w:color="auto"/>
            <w:right w:val="none" w:sz="0" w:space="0" w:color="auto"/>
          </w:divBdr>
          <w:divsChild>
            <w:div w:id="1268544197">
              <w:marLeft w:val="0"/>
              <w:marRight w:val="0"/>
              <w:marTop w:val="0"/>
              <w:marBottom w:val="0"/>
              <w:divBdr>
                <w:top w:val="none" w:sz="0" w:space="0" w:color="auto"/>
                <w:left w:val="none" w:sz="0" w:space="0" w:color="auto"/>
                <w:bottom w:val="none" w:sz="0" w:space="0" w:color="auto"/>
                <w:right w:val="none" w:sz="0" w:space="0" w:color="auto"/>
              </w:divBdr>
              <w:divsChild>
                <w:div w:id="543105839">
                  <w:marLeft w:val="0"/>
                  <w:marRight w:val="0"/>
                  <w:marTop w:val="0"/>
                  <w:marBottom w:val="0"/>
                  <w:divBdr>
                    <w:top w:val="none" w:sz="0" w:space="0" w:color="auto"/>
                    <w:left w:val="none" w:sz="0" w:space="0" w:color="auto"/>
                    <w:bottom w:val="none" w:sz="0" w:space="0" w:color="auto"/>
                    <w:right w:val="none" w:sz="0" w:space="0" w:color="auto"/>
                  </w:divBdr>
                  <w:divsChild>
                    <w:div w:id="307563672">
                      <w:marLeft w:val="0"/>
                      <w:marRight w:val="0"/>
                      <w:marTop w:val="0"/>
                      <w:marBottom w:val="0"/>
                      <w:divBdr>
                        <w:top w:val="none" w:sz="0" w:space="0" w:color="auto"/>
                        <w:left w:val="none" w:sz="0" w:space="0" w:color="auto"/>
                        <w:bottom w:val="none" w:sz="0" w:space="0" w:color="auto"/>
                        <w:right w:val="none" w:sz="0" w:space="0" w:color="auto"/>
                      </w:divBdr>
                      <w:divsChild>
                        <w:div w:id="240452979">
                          <w:marLeft w:val="0"/>
                          <w:marRight w:val="0"/>
                          <w:marTop w:val="0"/>
                          <w:marBottom w:val="0"/>
                          <w:divBdr>
                            <w:top w:val="none" w:sz="0" w:space="0" w:color="auto"/>
                            <w:left w:val="none" w:sz="0" w:space="0" w:color="auto"/>
                            <w:bottom w:val="none" w:sz="0" w:space="0" w:color="auto"/>
                            <w:right w:val="none" w:sz="0" w:space="0" w:color="auto"/>
                          </w:divBdr>
                          <w:divsChild>
                            <w:div w:id="891774129">
                              <w:marLeft w:val="0"/>
                              <w:marRight w:val="0"/>
                              <w:marTop w:val="0"/>
                              <w:marBottom w:val="0"/>
                              <w:divBdr>
                                <w:top w:val="none" w:sz="0" w:space="0" w:color="auto"/>
                                <w:left w:val="none" w:sz="0" w:space="0" w:color="auto"/>
                                <w:bottom w:val="none" w:sz="0" w:space="0" w:color="auto"/>
                                <w:right w:val="none" w:sz="0" w:space="0" w:color="auto"/>
                              </w:divBdr>
                              <w:divsChild>
                                <w:div w:id="759256104">
                                  <w:marLeft w:val="0"/>
                                  <w:marRight w:val="0"/>
                                  <w:marTop w:val="0"/>
                                  <w:marBottom w:val="0"/>
                                  <w:divBdr>
                                    <w:top w:val="none" w:sz="0" w:space="0" w:color="auto"/>
                                    <w:left w:val="none" w:sz="0" w:space="0" w:color="auto"/>
                                    <w:bottom w:val="none" w:sz="0" w:space="0" w:color="auto"/>
                                    <w:right w:val="none" w:sz="0" w:space="0" w:color="auto"/>
                                  </w:divBdr>
                                  <w:divsChild>
                                    <w:div w:id="1282036059">
                                      <w:marLeft w:val="-300"/>
                                      <w:marRight w:val="-300"/>
                                      <w:marTop w:val="0"/>
                                      <w:marBottom w:val="0"/>
                                      <w:divBdr>
                                        <w:top w:val="none" w:sz="0" w:space="0" w:color="auto"/>
                                        <w:left w:val="none" w:sz="0" w:space="0" w:color="auto"/>
                                        <w:bottom w:val="none" w:sz="0" w:space="0" w:color="auto"/>
                                        <w:right w:val="none" w:sz="0" w:space="0" w:color="auto"/>
                                      </w:divBdr>
                                      <w:divsChild>
                                        <w:div w:id="903369048">
                                          <w:marLeft w:val="0"/>
                                          <w:marRight w:val="0"/>
                                          <w:marTop w:val="0"/>
                                          <w:marBottom w:val="0"/>
                                          <w:divBdr>
                                            <w:top w:val="none" w:sz="0" w:space="0" w:color="auto"/>
                                            <w:left w:val="none" w:sz="0" w:space="0" w:color="auto"/>
                                            <w:bottom w:val="none" w:sz="0" w:space="0" w:color="auto"/>
                                            <w:right w:val="none" w:sz="0" w:space="0" w:color="auto"/>
                                          </w:divBdr>
                                          <w:divsChild>
                                            <w:div w:id="1062101941">
                                              <w:marLeft w:val="0"/>
                                              <w:marRight w:val="0"/>
                                              <w:marTop w:val="0"/>
                                              <w:marBottom w:val="0"/>
                                              <w:divBdr>
                                                <w:top w:val="none" w:sz="0" w:space="0" w:color="auto"/>
                                                <w:left w:val="none" w:sz="0" w:space="0" w:color="auto"/>
                                                <w:bottom w:val="none" w:sz="0" w:space="0" w:color="auto"/>
                                                <w:right w:val="none" w:sz="0" w:space="0" w:color="auto"/>
                                              </w:divBdr>
                                              <w:divsChild>
                                                <w:div w:id="545531735">
                                                  <w:marLeft w:val="0"/>
                                                  <w:marRight w:val="0"/>
                                                  <w:marTop w:val="0"/>
                                                  <w:marBottom w:val="0"/>
                                                  <w:divBdr>
                                                    <w:top w:val="none" w:sz="0" w:space="0" w:color="auto"/>
                                                    <w:left w:val="none" w:sz="0" w:space="0" w:color="auto"/>
                                                    <w:bottom w:val="none" w:sz="0" w:space="0" w:color="auto"/>
                                                    <w:right w:val="none" w:sz="0" w:space="0" w:color="auto"/>
                                                  </w:divBdr>
                                                  <w:divsChild>
                                                    <w:div w:id="1703434565">
                                                      <w:marLeft w:val="0"/>
                                                      <w:marRight w:val="0"/>
                                                      <w:marTop w:val="0"/>
                                                      <w:marBottom w:val="0"/>
                                                      <w:divBdr>
                                                        <w:top w:val="none" w:sz="0" w:space="0" w:color="auto"/>
                                                        <w:left w:val="none" w:sz="0" w:space="0" w:color="auto"/>
                                                        <w:bottom w:val="none" w:sz="0" w:space="0" w:color="auto"/>
                                                        <w:right w:val="none" w:sz="0" w:space="0" w:color="auto"/>
                                                      </w:divBdr>
                                                      <w:divsChild>
                                                        <w:div w:id="1846550663">
                                                          <w:marLeft w:val="0"/>
                                                          <w:marRight w:val="0"/>
                                                          <w:marTop w:val="0"/>
                                                          <w:marBottom w:val="0"/>
                                                          <w:divBdr>
                                                            <w:top w:val="none" w:sz="0" w:space="0" w:color="auto"/>
                                                            <w:left w:val="none" w:sz="0" w:space="0" w:color="auto"/>
                                                            <w:bottom w:val="none" w:sz="0" w:space="0" w:color="auto"/>
                                                            <w:right w:val="none" w:sz="0" w:space="0" w:color="auto"/>
                                                          </w:divBdr>
                                                          <w:divsChild>
                                                            <w:div w:id="133880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4606">
                                                      <w:marLeft w:val="0"/>
                                                      <w:marRight w:val="0"/>
                                                      <w:marTop w:val="0"/>
                                                      <w:marBottom w:val="0"/>
                                                      <w:divBdr>
                                                        <w:top w:val="none" w:sz="0" w:space="0" w:color="auto"/>
                                                        <w:left w:val="none" w:sz="0" w:space="0" w:color="auto"/>
                                                        <w:bottom w:val="none" w:sz="0" w:space="0" w:color="auto"/>
                                                        <w:right w:val="none" w:sz="0" w:space="0" w:color="auto"/>
                                                      </w:divBdr>
                                                      <w:divsChild>
                                                        <w:div w:id="1074736885">
                                                          <w:marLeft w:val="0"/>
                                                          <w:marRight w:val="0"/>
                                                          <w:marTop w:val="0"/>
                                                          <w:marBottom w:val="0"/>
                                                          <w:divBdr>
                                                            <w:top w:val="none" w:sz="0" w:space="0" w:color="auto"/>
                                                            <w:left w:val="none" w:sz="0" w:space="0" w:color="auto"/>
                                                            <w:bottom w:val="none" w:sz="0" w:space="0" w:color="auto"/>
                                                            <w:right w:val="none" w:sz="0" w:space="0" w:color="auto"/>
                                                          </w:divBdr>
                                                          <w:divsChild>
                                                            <w:div w:id="9703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1234501">
      <w:bodyDiv w:val="1"/>
      <w:marLeft w:val="0"/>
      <w:marRight w:val="0"/>
      <w:marTop w:val="0"/>
      <w:marBottom w:val="0"/>
      <w:divBdr>
        <w:top w:val="none" w:sz="0" w:space="0" w:color="auto"/>
        <w:left w:val="none" w:sz="0" w:space="0" w:color="auto"/>
        <w:bottom w:val="none" w:sz="0" w:space="0" w:color="auto"/>
        <w:right w:val="none" w:sz="0" w:space="0" w:color="auto"/>
      </w:divBdr>
    </w:div>
    <w:div w:id="1170565642">
      <w:bodyDiv w:val="1"/>
      <w:marLeft w:val="0"/>
      <w:marRight w:val="0"/>
      <w:marTop w:val="0"/>
      <w:marBottom w:val="0"/>
      <w:divBdr>
        <w:top w:val="none" w:sz="0" w:space="0" w:color="auto"/>
        <w:left w:val="none" w:sz="0" w:space="0" w:color="auto"/>
        <w:bottom w:val="none" w:sz="0" w:space="0" w:color="auto"/>
        <w:right w:val="none" w:sz="0" w:space="0" w:color="auto"/>
      </w:divBdr>
    </w:div>
    <w:div w:id="1202936498">
      <w:bodyDiv w:val="1"/>
      <w:marLeft w:val="0"/>
      <w:marRight w:val="0"/>
      <w:marTop w:val="0"/>
      <w:marBottom w:val="0"/>
      <w:divBdr>
        <w:top w:val="none" w:sz="0" w:space="0" w:color="auto"/>
        <w:left w:val="none" w:sz="0" w:space="0" w:color="auto"/>
        <w:bottom w:val="none" w:sz="0" w:space="0" w:color="auto"/>
        <w:right w:val="none" w:sz="0" w:space="0" w:color="auto"/>
      </w:divBdr>
    </w:div>
    <w:div w:id="1290282272">
      <w:bodyDiv w:val="1"/>
      <w:marLeft w:val="0"/>
      <w:marRight w:val="0"/>
      <w:marTop w:val="0"/>
      <w:marBottom w:val="0"/>
      <w:divBdr>
        <w:top w:val="none" w:sz="0" w:space="0" w:color="auto"/>
        <w:left w:val="none" w:sz="0" w:space="0" w:color="auto"/>
        <w:bottom w:val="none" w:sz="0" w:space="0" w:color="auto"/>
        <w:right w:val="none" w:sz="0" w:space="0" w:color="auto"/>
      </w:divBdr>
    </w:div>
    <w:div w:id="1323125010">
      <w:bodyDiv w:val="1"/>
      <w:marLeft w:val="0"/>
      <w:marRight w:val="0"/>
      <w:marTop w:val="0"/>
      <w:marBottom w:val="0"/>
      <w:divBdr>
        <w:top w:val="none" w:sz="0" w:space="0" w:color="auto"/>
        <w:left w:val="none" w:sz="0" w:space="0" w:color="auto"/>
        <w:bottom w:val="none" w:sz="0" w:space="0" w:color="auto"/>
        <w:right w:val="none" w:sz="0" w:space="0" w:color="auto"/>
      </w:divBdr>
    </w:div>
    <w:div w:id="1328289436">
      <w:bodyDiv w:val="1"/>
      <w:marLeft w:val="0"/>
      <w:marRight w:val="0"/>
      <w:marTop w:val="0"/>
      <w:marBottom w:val="0"/>
      <w:divBdr>
        <w:top w:val="none" w:sz="0" w:space="0" w:color="auto"/>
        <w:left w:val="none" w:sz="0" w:space="0" w:color="auto"/>
        <w:bottom w:val="none" w:sz="0" w:space="0" w:color="auto"/>
        <w:right w:val="none" w:sz="0" w:space="0" w:color="auto"/>
      </w:divBdr>
    </w:div>
    <w:div w:id="1335886942">
      <w:bodyDiv w:val="1"/>
      <w:marLeft w:val="0"/>
      <w:marRight w:val="0"/>
      <w:marTop w:val="0"/>
      <w:marBottom w:val="0"/>
      <w:divBdr>
        <w:top w:val="none" w:sz="0" w:space="0" w:color="auto"/>
        <w:left w:val="none" w:sz="0" w:space="0" w:color="auto"/>
        <w:bottom w:val="none" w:sz="0" w:space="0" w:color="auto"/>
        <w:right w:val="none" w:sz="0" w:space="0" w:color="auto"/>
      </w:divBdr>
    </w:div>
    <w:div w:id="1337076561">
      <w:bodyDiv w:val="1"/>
      <w:marLeft w:val="0"/>
      <w:marRight w:val="0"/>
      <w:marTop w:val="0"/>
      <w:marBottom w:val="0"/>
      <w:divBdr>
        <w:top w:val="none" w:sz="0" w:space="0" w:color="auto"/>
        <w:left w:val="none" w:sz="0" w:space="0" w:color="auto"/>
        <w:bottom w:val="none" w:sz="0" w:space="0" w:color="auto"/>
        <w:right w:val="none" w:sz="0" w:space="0" w:color="auto"/>
      </w:divBdr>
    </w:div>
    <w:div w:id="1347561599">
      <w:bodyDiv w:val="1"/>
      <w:marLeft w:val="0"/>
      <w:marRight w:val="0"/>
      <w:marTop w:val="0"/>
      <w:marBottom w:val="0"/>
      <w:divBdr>
        <w:top w:val="none" w:sz="0" w:space="0" w:color="auto"/>
        <w:left w:val="none" w:sz="0" w:space="0" w:color="auto"/>
        <w:bottom w:val="none" w:sz="0" w:space="0" w:color="auto"/>
        <w:right w:val="none" w:sz="0" w:space="0" w:color="auto"/>
      </w:divBdr>
    </w:div>
    <w:div w:id="1386026291">
      <w:bodyDiv w:val="1"/>
      <w:marLeft w:val="0"/>
      <w:marRight w:val="0"/>
      <w:marTop w:val="0"/>
      <w:marBottom w:val="0"/>
      <w:divBdr>
        <w:top w:val="none" w:sz="0" w:space="0" w:color="auto"/>
        <w:left w:val="none" w:sz="0" w:space="0" w:color="auto"/>
        <w:bottom w:val="none" w:sz="0" w:space="0" w:color="auto"/>
        <w:right w:val="none" w:sz="0" w:space="0" w:color="auto"/>
      </w:divBdr>
      <w:divsChild>
        <w:div w:id="510532779">
          <w:marLeft w:val="0"/>
          <w:marRight w:val="0"/>
          <w:marTop w:val="0"/>
          <w:marBottom w:val="0"/>
          <w:divBdr>
            <w:top w:val="none" w:sz="0" w:space="0" w:color="auto"/>
            <w:left w:val="none" w:sz="0" w:space="0" w:color="auto"/>
            <w:bottom w:val="none" w:sz="0" w:space="0" w:color="auto"/>
            <w:right w:val="none" w:sz="0" w:space="0" w:color="auto"/>
          </w:divBdr>
          <w:divsChild>
            <w:div w:id="250966438">
              <w:marLeft w:val="0"/>
              <w:marRight w:val="0"/>
              <w:marTop w:val="0"/>
              <w:marBottom w:val="0"/>
              <w:divBdr>
                <w:top w:val="none" w:sz="0" w:space="0" w:color="auto"/>
                <w:left w:val="none" w:sz="0" w:space="0" w:color="auto"/>
                <w:bottom w:val="none" w:sz="0" w:space="0" w:color="auto"/>
                <w:right w:val="none" w:sz="0" w:space="0" w:color="auto"/>
              </w:divBdr>
              <w:divsChild>
                <w:div w:id="1508015033">
                  <w:marLeft w:val="0"/>
                  <w:marRight w:val="0"/>
                  <w:marTop w:val="0"/>
                  <w:marBottom w:val="0"/>
                  <w:divBdr>
                    <w:top w:val="none" w:sz="0" w:space="0" w:color="auto"/>
                    <w:left w:val="none" w:sz="0" w:space="0" w:color="auto"/>
                    <w:bottom w:val="none" w:sz="0" w:space="0" w:color="auto"/>
                    <w:right w:val="none" w:sz="0" w:space="0" w:color="auto"/>
                  </w:divBdr>
                  <w:divsChild>
                    <w:div w:id="1842160301">
                      <w:marLeft w:val="0"/>
                      <w:marRight w:val="0"/>
                      <w:marTop w:val="0"/>
                      <w:marBottom w:val="0"/>
                      <w:divBdr>
                        <w:top w:val="none" w:sz="0" w:space="0" w:color="auto"/>
                        <w:left w:val="none" w:sz="0" w:space="0" w:color="auto"/>
                        <w:bottom w:val="none" w:sz="0" w:space="0" w:color="auto"/>
                        <w:right w:val="none" w:sz="0" w:space="0" w:color="auto"/>
                      </w:divBdr>
                      <w:divsChild>
                        <w:div w:id="23405246">
                          <w:marLeft w:val="0"/>
                          <w:marRight w:val="0"/>
                          <w:marTop w:val="0"/>
                          <w:marBottom w:val="0"/>
                          <w:divBdr>
                            <w:top w:val="none" w:sz="0" w:space="0" w:color="auto"/>
                            <w:left w:val="none" w:sz="0" w:space="0" w:color="auto"/>
                            <w:bottom w:val="none" w:sz="0" w:space="0" w:color="auto"/>
                            <w:right w:val="none" w:sz="0" w:space="0" w:color="auto"/>
                          </w:divBdr>
                          <w:divsChild>
                            <w:div w:id="92118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1959">
      <w:bodyDiv w:val="1"/>
      <w:marLeft w:val="0"/>
      <w:marRight w:val="0"/>
      <w:marTop w:val="0"/>
      <w:marBottom w:val="0"/>
      <w:divBdr>
        <w:top w:val="none" w:sz="0" w:space="0" w:color="auto"/>
        <w:left w:val="none" w:sz="0" w:space="0" w:color="auto"/>
        <w:bottom w:val="none" w:sz="0" w:space="0" w:color="auto"/>
        <w:right w:val="none" w:sz="0" w:space="0" w:color="auto"/>
      </w:divBdr>
    </w:div>
    <w:div w:id="1451708382">
      <w:bodyDiv w:val="1"/>
      <w:marLeft w:val="0"/>
      <w:marRight w:val="0"/>
      <w:marTop w:val="0"/>
      <w:marBottom w:val="0"/>
      <w:divBdr>
        <w:top w:val="none" w:sz="0" w:space="0" w:color="auto"/>
        <w:left w:val="none" w:sz="0" w:space="0" w:color="auto"/>
        <w:bottom w:val="none" w:sz="0" w:space="0" w:color="auto"/>
        <w:right w:val="none" w:sz="0" w:space="0" w:color="auto"/>
      </w:divBdr>
      <w:divsChild>
        <w:div w:id="1597711018">
          <w:marLeft w:val="0"/>
          <w:marRight w:val="0"/>
          <w:marTop w:val="0"/>
          <w:marBottom w:val="0"/>
          <w:divBdr>
            <w:top w:val="none" w:sz="0" w:space="0" w:color="auto"/>
            <w:left w:val="none" w:sz="0" w:space="0" w:color="auto"/>
            <w:bottom w:val="none" w:sz="0" w:space="0" w:color="auto"/>
            <w:right w:val="none" w:sz="0" w:space="0" w:color="auto"/>
          </w:divBdr>
          <w:divsChild>
            <w:div w:id="1851261411">
              <w:marLeft w:val="0"/>
              <w:marRight w:val="0"/>
              <w:marTop w:val="0"/>
              <w:marBottom w:val="0"/>
              <w:divBdr>
                <w:top w:val="none" w:sz="0" w:space="0" w:color="auto"/>
                <w:left w:val="none" w:sz="0" w:space="0" w:color="auto"/>
                <w:bottom w:val="none" w:sz="0" w:space="0" w:color="auto"/>
                <w:right w:val="none" w:sz="0" w:space="0" w:color="auto"/>
              </w:divBdr>
              <w:divsChild>
                <w:div w:id="1492061001">
                  <w:marLeft w:val="0"/>
                  <w:marRight w:val="0"/>
                  <w:marTop w:val="0"/>
                  <w:marBottom w:val="0"/>
                  <w:divBdr>
                    <w:top w:val="none" w:sz="0" w:space="0" w:color="auto"/>
                    <w:left w:val="none" w:sz="0" w:space="0" w:color="auto"/>
                    <w:bottom w:val="none" w:sz="0" w:space="0" w:color="auto"/>
                    <w:right w:val="none" w:sz="0" w:space="0" w:color="auto"/>
                  </w:divBdr>
                  <w:divsChild>
                    <w:div w:id="862665744">
                      <w:marLeft w:val="0"/>
                      <w:marRight w:val="0"/>
                      <w:marTop w:val="0"/>
                      <w:marBottom w:val="0"/>
                      <w:divBdr>
                        <w:top w:val="none" w:sz="0" w:space="0" w:color="auto"/>
                        <w:left w:val="none" w:sz="0" w:space="0" w:color="auto"/>
                        <w:bottom w:val="none" w:sz="0" w:space="0" w:color="auto"/>
                        <w:right w:val="none" w:sz="0" w:space="0" w:color="auto"/>
                      </w:divBdr>
                      <w:divsChild>
                        <w:div w:id="1690326243">
                          <w:marLeft w:val="0"/>
                          <w:marRight w:val="0"/>
                          <w:marTop w:val="0"/>
                          <w:marBottom w:val="0"/>
                          <w:divBdr>
                            <w:top w:val="none" w:sz="0" w:space="0" w:color="auto"/>
                            <w:left w:val="none" w:sz="0" w:space="0" w:color="auto"/>
                            <w:bottom w:val="none" w:sz="0" w:space="0" w:color="auto"/>
                            <w:right w:val="none" w:sz="0" w:space="0" w:color="auto"/>
                          </w:divBdr>
                          <w:divsChild>
                            <w:div w:id="1352074149">
                              <w:marLeft w:val="0"/>
                              <w:marRight w:val="0"/>
                              <w:marTop w:val="0"/>
                              <w:marBottom w:val="0"/>
                              <w:divBdr>
                                <w:top w:val="none" w:sz="0" w:space="0" w:color="auto"/>
                                <w:left w:val="none" w:sz="0" w:space="0" w:color="auto"/>
                                <w:bottom w:val="none" w:sz="0" w:space="0" w:color="auto"/>
                                <w:right w:val="none" w:sz="0" w:space="0" w:color="auto"/>
                              </w:divBdr>
                              <w:divsChild>
                                <w:div w:id="342971697">
                                  <w:marLeft w:val="0"/>
                                  <w:marRight w:val="0"/>
                                  <w:marTop w:val="0"/>
                                  <w:marBottom w:val="0"/>
                                  <w:divBdr>
                                    <w:top w:val="none" w:sz="0" w:space="0" w:color="auto"/>
                                    <w:left w:val="none" w:sz="0" w:space="0" w:color="auto"/>
                                    <w:bottom w:val="none" w:sz="0" w:space="0" w:color="auto"/>
                                    <w:right w:val="none" w:sz="0" w:space="0" w:color="auto"/>
                                  </w:divBdr>
                                  <w:divsChild>
                                    <w:div w:id="1264537045">
                                      <w:marLeft w:val="-300"/>
                                      <w:marRight w:val="-300"/>
                                      <w:marTop w:val="0"/>
                                      <w:marBottom w:val="0"/>
                                      <w:divBdr>
                                        <w:top w:val="none" w:sz="0" w:space="0" w:color="auto"/>
                                        <w:left w:val="none" w:sz="0" w:space="0" w:color="auto"/>
                                        <w:bottom w:val="none" w:sz="0" w:space="0" w:color="auto"/>
                                        <w:right w:val="none" w:sz="0" w:space="0" w:color="auto"/>
                                      </w:divBdr>
                                      <w:divsChild>
                                        <w:div w:id="2141461695">
                                          <w:marLeft w:val="0"/>
                                          <w:marRight w:val="0"/>
                                          <w:marTop w:val="0"/>
                                          <w:marBottom w:val="0"/>
                                          <w:divBdr>
                                            <w:top w:val="none" w:sz="0" w:space="0" w:color="auto"/>
                                            <w:left w:val="none" w:sz="0" w:space="0" w:color="auto"/>
                                            <w:bottom w:val="none" w:sz="0" w:space="0" w:color="auto"/>
                                            <w:right w:val="none" w:sz="0" w:space="0" w:color="auto"/>
                                          </w:divBdr>
                                          <w:divsChild>
                                            <w:div w:id="630205900">
                                              <w:marLeft w:val="0"/>
                                              <w:marRight w:val="0"/>
                                              <w:marTop w:val="0"/>
                                              <w:marBottom w:val="0"/>
                                              <w:divBdr>
                                                <w:top w:val="none" w:sz="0" w:space="0" w:color="auto"/>
                                                <w:left w:val="none" w:sz="0" w:space="0" w:color="auto"/>
                                                <w:bottom w:val="none" w:sz="0" w:space="0" w:color="auto"/>
                                                <w:right w:val="none" w:sz="0" w:space="0" w:color="auto"/>
                                              </w:divBdr>
                                              <w:divsChild>
                                                <w:div w:id="846099121">
                                                  <w:marLeft w:val="0"/>
                                                  <w:marRight w:val="0"/>
                                                  <w:marTop w:val="0"/>
                                                  <w:marBottom w:val="0"/>
                                                  <w:divBdr>
                                                    <w:top w:val="none" w:sz="0" w:space="0" w:color="auto"/>
                                                    <w:left w:val="none" w:sz="0" w:space="0" w:color="auto"/>
                                                    <w:bottom w:val="none" w:sz="0" w:space="0" w:color="auto"/>
                                                    <w:right w:val="none" w:sz="0" w:space="0" w:color="auto"/>
                                                  </w:divBdr>
                                                  <w:divsChild>
                                                    <w:div w:id="2087990774">
                                                      <w:marLeft w:val="0"/>
                                                      <w:marRight w:val="0"/>
                                                      <w:marTop w:val="0"/>
                                                      <w:marBottom w:val="0"/>
                                                      <w:divBdr>
                                                        <w:top w:val="none" w:sz="0" w:space="0" w:color="auto"/>
                                                        <w:left w:val="none" w:sz="0" w:space="0" w:color="auto"/>
                                                        <w:bottom w:val="none" w:sz="0" w:space="0" w:color="auto"/>
                                                        <w:right w:val="none" w:sz="0" w:space="0" w:color="auto"/>
                                                      </w:divBdr>
                                                      <w:divsChild>
                                                        <w:div w:id="746339312">
                                                          <w:marLeft w:val="0"/>
                                                          <w:marRight w:val="0"/>
                                                          <w:marTop w:val="0"/>
                                                          <w:marBottom w:val="0"/>
                                                          <w:divBdr>
                                                            <w:top w:val="none" w:sz="0" w:space="0" w:color="auto"/>
                                                            <w:left w:val="none" w:sz="0" w:space="0" w:color="auto"/>
                                                            <w:bottom w:val="none" w:sz="0" w:space="0" w:color="auto"/>
                                                            <w:right w:val="none" w:sz="0" w:space="0" w:color="auto"/>
                                                          </w:divBdr>
                                                          <w:divsChild>
                                                            <w:div w:id="9236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9301442">
      <w:bodyDiv w:val="1"/>
      <w:marLeft w:val="0"/>
      <w:marRight w:val="0"/>
      <w:marTop w:val="0"/>
      <w:marBottom w:val="0"/>
      <w:divBdr>
        <w:top w:val="none" w:sz="0" w:space="0" w:color="auto"/>
        <w:left w:val="none" w:sz="0" w:space="0" w:color="auto"/>
        <w:bottom w:val="none" w:sz="0" w:space="0" w:color="auto"/>
        <w:right w:val="none" w:sz="0" w:space="0" w:color="auto"/>
      </w:divBdr>
    </w:div>
    <w:div w:id="1480341750">
      <w:bodyDiv w:val="1"/>
      <w:marLeft w:val="0"/>
      <w:marRight w:val="0"/>
      <w:marTop w:val="0"/>
      <w:marBottom w:val="0"/>
      <w:divBdr>
        <w:top w:val="none" w:sz="0" w:space="0" w:color="auto"/>
        <w:left w:val="none" w:sz="0" w:space="0" w:color="auto"/>
        <w:bottom w:val="none" w:sz="0" w:space="0" w:color="auto"/>
        <w:right w:val="none" w:sz="0" w:space="0" w:color="auto"/>
      </w:divBdr>
    </w:div>
    <w:div w:id="1503157534">
      <w:bodyDiv w:val="1"/>
      <w:marLeft w:val="0"/>
      <w:marRight w:val="0"/>
      <w:marTop w:val="0"/>
      <w:marBottom w:val="0"/>
      <w:divBdr>
        <w:top w:val="none" w:sz="0" w:space="0" w:color="auto"/>
        <w:left w:val="none" w:sz="0" w:space="0" w:color="auto"/>
        <w:bottom w:val="none" w:sz="0" w:space="0" w:color="auto"/>
        <w:right w:val="none" w:sz="0" w:space="0" w:color="auto"/>
      </w:divBdr>
    </w:div>
    <w:div w:id="1575552298">
      <w:bodyDiv w:val="1"/>
      <w:marLeft w:val="0"/>
      <w:marRight w:val="0"/>
      <w:marTop w:val="0"/>
      <w:marBottom w:val="0"/>
      <w:divBdr>
        <w:top w:val="none" w:sz="0" w:space="0" w:color="auto"/>
        <w:left w:val="none" w:sz="0" w:space="0" w:color="auto"/>
        <w:bottom w:val="none" w:sz="0" w:space="0" w:color="auto"/>
        <w:right w:val="none" w:sz="0" w:space="0" w:color="auto"/>
      </w:divBdr>
      <w:divsChild>
        <w:div w:id="129326906">
          <w:marLeft w:val="0"/>
          <w:marRight w:val="0"/>
          <w:marTop w:val="0"/>
          <w:marBottom w:val="0"/>
          <w:divBdr>
            <w:top w:val="none" w:sz="0" w:space="0" w:color="auto"/>
            <w:left w:val="none" w:sz="0" w:space="0" w:color="auto"/>
            <w:bottom w:val="none" w:sz="0" w:space="0" w:color="auto"/>
            <w:right w:val="none" w:sz="0" w:space="0" w:color="auto"/>
          </w:divBdr>
          <w:divsChild>
            <w:div w:id="588470662">
              <w:marLeft w:val="0"/>
              <w:marRight w:val="0"/>
              <w:marTop w:val="0"/>
              <w:marBottom w:val="0"/>
              <w:divBdr>
                <w:top w:val="none" w:sz="0" w:space="0" w:color="auto"/>
                <w:left w:val="none" w:sz="0" w:space="0" w:color="auto"/>
                <w:bottom w:val="none" w:sz="0" w:space="0" w:color="auto"/>
                <w:right w:val="none" w:sz="0" w:space="0" w:color="auto"/>
              </w:divBdr>
              <w:divsChild>
                <w:div w:id="948202571">
                  <w:marLeft w:val="0"/>
                  <w:marRight w:val="0"/>
                  <w:marTop w:val="0"/>
                  <w:marBottom w:val="0"/>
                  <w:divBdr>
                    <w:top w:val="none" w:sz="0" w:space="0" w:color="auto"/>
                    <w:left w:val="none" w:sz="0" w:space="0" w:color="auto"/>
                    <w:bottom w:val="none" w:sz="0" w:space="0" w:color="auto"/>
                    <w:right w:val="none" w:sz="0" w:space="0" w:color="auto"/>
                  </w:divBdr>
                  <w:divsChild>
                    <w:div w:id="743651120">
                      <w:marLeft w:val="0"/>
                      <w:marRight w:val="0"/>
                      <w:marTop w:val="0"/>
                      <w:marBottom w:val="0"/>
                      <w:divBdr>
                        <w:top w:val="none" w:sz="0" w:space="0" w:color="auto"/>
                        <w:left w:val="none" w:sz="0" w:space="0" w:color="auto"/>
                        <w:bottom w:val="none" w:sz="0" w:space="0" w:color="auto"/>
                        <w:right w:val="none" w:sz="0" w:space="0" w:color="auto"/>
                      </w:divBdr>
                      <w:divsChild>
                        <w:div w:id="1853762187">
                          <w:marLeft w:val="0"/>
                          <w:marRight w:val="0"/>
                          <w:marTop w:val="0"/>
                          <w:marBottom w:val="0"/>
                          <w:divBdr>
                            <w:top w:val="none" w:sz="0" w:space="0" w:color="auto"/>
                            <w:left w:val="none" w:sz="0" w:space="0" w:color="auto"/>
                            <w:bottom w:val="none" w:sz="0" w:space="0" w:color="auto"/>
                            <w:right w:val="none" w:sz="0" w:space="0" w:color="auto"/>
                          </w:divBdr>
                          <w:divsChild>
                            <w:div w:id="10240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152552">
      <w:bodyDiv w:val="1"/>
      <w:marLeft w:val="0"/>
      <w:marRight w:val="0"/>
      <w:marTop w:val="0"/>
      <w:marBottom w:val="0"/>
      <w:divBdr>
        <w:top w:val="none" w:sz="0" w:space="0" w:color="auto"/>
        <w:left w:val="none" w:sz="0" w:space="0" w:color="auto"/>
        <w:bottom w:val="none" w:sz="0" w:space="0" w:color="auto"/>
        <w:right w:val="none" w:sz="0" w:space="0" w:color="auto"/>
      </w:divBdr>
    </w:div>
    <w:div w:id="1655530876">
      <w:bodyDiv w:val="1"/>
      <w:marLeft w:val="0"/>
      <w:marRight w:val="0"/>
      <w:marTop w:val="0"/>
      <w:marBottom w:val="0"/>
      <w:divBdr>
        <w:top w:val="none" w:sz="0" w:space="0" w:color="auto"/>
        <w:left w:val="none" w:sz="0" w:space="0" w:color="auto"/>
        <w:bottom w:val="none" w:sz="0" w:space="0" w:color="auto"/>
        <w:right w:val="none" w:sz="0" w:space="0" w:color="auto"/>
      </w:divBdr>
    </w:div>
    <w:div w:id="1668821580">
      <w:bodyDiv w:val="1"/>
      <w:marLeft w:val="0"/>
      <w:marRight w:val="0"/>
      <w:marTop w:val="0"/>
      <w:marBottom w:val="0"/>
      <w:divBdr>
        <w:top w:val="none" w:sz="0" w:space="0" w:color="auto"/>
        <w:left w:val="none" w:sz="0" w:space="0" w:color="auto"/>
        <w:bottom w:val="none" w:sz="0" w:space="0" w:color="auto"/>
        <w:right w:val="none" w:sz="0" w:space="0" w:color="auto"/>
      </w:divBdr>
      <w:divsChild>
        <w:div w:id="1832872173">
          <w:marLeft w:val="0"/>
          <w:marRight w:val="0"/>
          <w:marTop w:val="0"/>
          <w:marBottom w:val="0"/>
          <w:divBdr>
            <w:top w:val="none" w:sz="0" w:space="0" w:color="auto"/>
            <w:left w:val="none" w:sz="0" w:space="0" w:color="auto"/>
            <w:bottom w:val="none" w:sz="0" w:space="0" w:color="auto"/>
            <w:right w:val="none" w:sz="0" w:space="0" w:color="auto"/>
          </w:divBdr>
          <w:divsChild>
            <w:div w:id="215824287">
              <w:marLeft w:val="0"/>
              <w:marRight w:val="0"/>
              <w:marTop w:val="0"/>
              <w:marBottom w:val="0"/>
              <w:divBdr>
                <w:top w:val="none" w:sz="0" w:space="0" w:color="auto"/>
                <w:left w:val="none" w:sz="0" w:space="0" w:color="auto"/>
                <w:bottom w:val="none" w:sz="0" w:space="0" w:color="auto"/>
                <w:right w:val="none" w:sz="0" w:space="0" w:color="auto"/>
              </w:divBdr>
              <w:divsChild>
                <w:div w:id="704596504">
                  <w:marLeft w:val="0"/>
                  <w:marRight w:val="0"/>
                  <w:marTop w:val="0"/>
                  <w:marBottom w:val="0"/>
                  <w:divBdr>
                    <w:top w:val="none" w:sz="0" w:space="0" w:color="auto"/>
                    <w:left w:val="none" w:sz="0" w:space="0" w:color="auto"/>
                    <w:bottom w:val="none" w:sz="0" w:space="0" w:color="auto"/>
                    <w:right w:val="none" w:sz="0" w:space="0" w:color="auto"/>
                  </w:divBdr>
                  <w:divsChild>
                    <w:div w:id="1980916163">
                      <w:marLeft w:val="0"/>
                      <w:marRight w:val="0"/>
                      <w:marTop w:val="0"/>
                      <w:marBottom w:val="0"/>
                      <w:divBdr>
                        <w:top w:val="none" w:sz="0" w:space="0" w:color="auto"/>
                        <w:left w:val="none" w:sz="0" w:space="0" w:color="auto"/>
                        <w:bottom w:val="none" w:sz="0" w:space="0" w:color="auto"/>
                        <w:right w:val="none" w:sz="0" w:space="0" w:color="auto"/>
                      </w:divBdr>
                      <w:divsChild>
                        <w:div w:id="534927079">
                          <w:marLeft w:val="0"/>
                          <w:marRight w:val="0"/>
                          <w:marTop w:val="0"/>
                          <w:marBottom w:val="0"/>
                          <w:divBdr>
                            <w:top w:val="none" w:sz="0" w:space="0" w:color="auto"/>
                            <w:left w:val="none" w:sz="0" w:space="0" w:color="auto"/>
                            <w:bottom w:val="none" w:sz="0" w:space="0" w:color="auto"/>
                            <w:right w:val="none" w:sz="0" w:space="0" w:color="auto"/>
                          </w:divBdr>
                          <w:divsChild>
                            <w:div w:id="772628704">
                              <w:marLeft w:val="0"/>
                              <w:marRight w:val="0"/>
                              <w:marTop w:val="0"/>
                              <w:marBottom w:val="0"/>
                              <w:divBdr>
                                <w:top w:val="none" w:sz="0" w:space="0" w:color="auto"/>
                                <w:left w:val="none" w:sz="0" w:space="0" w:color="auto"/>
                                <w:bottom w:val="none" w:sz="0" w:space="0" w:color="auto"/>
                                <w:right w:val="none" w:sz="0" w:space="0" w:color="auto"/>
                              </w:divBdr>
                              <w:divsChild>
                                <w:div w:id="1971129296">
                                  <w:marLeft w:val="0"/>
                                  <w:marRight w:val="0"/>
                                  <w:marTop w:val="0"/>
                                  <w:marBottom w:val="0"/>
                                  <w:divBdr>
                                    <w:top w:val="none" w:sz="0" w:space="0" w:color="auto"/>
                                    <w:left w:val="none" w:sz="0" w:space="0" w:color="auto"/>
                                    <w:bottom w:val="none" w:sz="0" w:space="0" w:color="auto"/>
                                    <w:right w:val="none" w:sz="0" w:space="0" w:color="auto"/>
                                  </w:divBdr>
                                  <w:divsChild>
                                    <w:div w:id="1317606264">
                                      <w:marLeft w:val="-300"/>
                                      <w:marRight w:val="-300"/>
                                      <w:marTop w:val="0"/>
                                      <w:marBottom w:val="0"/>
                                      <w:divBdr>
                                        <w:top w:val="none" w:sz="0" w:space="0" w:color="auto"/>
                                        <w:left w:val="none" w:sz="0" w:space="0" w:color="auto"/>
                                        <w:bottom w:val="none" w:sz="0" w:space="0" w:color="auto"/>
                                        <w:right w:val="none" w:sz="0" w:space="0" w:color="auto"/>
                                      </w:divBdr>
                                      <w:divsChild>
                                        <w:div w:id="1823546442">
                                          <w:marLeft w:val="0"/>
                                          <w:marRight w:val="0"/>
                                          <w:marTop w:val="0"/>
                                          <w:marBottom w:val="0"/>
                                          <w:divBdr>
                                            <w:top w:val="none" w:sz="0" w:space="0" w:color="auto"/>
                                            <w:left w:val="none" w:sz="0" w:space="0" w:color="auto"/>
                                            <w:bottom w:val="none" w:sz="0" w:space="0" w:color="auto"/>
                                            <w:right w:val="none" w:sz="0" w:space="0" w:color="auto"/>
                                          </w:divBdr>
                                          <w:divsChild>
                                            <w:div w:id="2084373834">
                                              <w:marLeft w:val="0"/>
                                              <w:marRight w:val="0"/>
                                              <w:marTop w:val="0"/>
                                              <w:marBottom w:val="0"/>
                                              <w:divBdr>
                                                <w:top w:val="none" w:sz="0" w:space="0" w:color="auto"/>
                                                <w:left w:val="none" w:sz="0" w:space="0" w:color="auto"/>
                                                <w:bottom w:val="none" w:sz="0" w:space="0" w:color="auto"/>
                                                <w:right w:val="none" w:sz="0" w:space="0" w:color="auto"/>
                                              </w:divBdr>
                                              <w:divsChild>
                                                <w:div w:id="2122453200">
                                                  <w:marLeft w:val="0"/>
                                                  <w:marRight w:val="0"/>
                                                  <w:marTop w:val="0"/>
                                                  <w:marBottom w:val="0"/>
                                                  <w:divBdr>
                                                    <w:top w:val="none" w:sz="0" w:space="0" w:color="auto"/>
                                                    <w:left w:val="none" w:sz="0" w:space="0" w:color="auto"/>
                                                    <w:bottom w:val="none" w:sz="0" w:space="0" w:color="auto"/>
                                                    <w:right w:val="none" w:sz="0" w:space="0" w:color="auto"/>
                                                  </w:divBdr>
                                                  <w:divsChild>
                                                    <w:div w:id="386879345">
                                                      <w:marLeft w:val="0"/>
                                                      <w:marRight w:val="0"/>
                                                      <w:marTop w:val="0"/>
                                                      <w:marBottom w:val="0"/>
                                                      <w:divBdr>
                                                        <w:top w:val="none" w:sz="0" w:space="0" w:color="auto"/>
                                                        <w:left w:val="none" w:sz="0" w:space="0" w:color="auto"/>
                                                        <w:bottom w:val="none" w:sz="0" w:space="0" w:color="auto"/>
                                                        <w:right w:val="none" w:sz="0" w:space="0" w:color="auto"/>
                                                      </w:divBdr>
                                                      <w:divsChild>
                                                        <w:div w:id="1932810991">
                                                          <w:marLeft w:val="0"/>
                                                          <w:marRight w:val="0"/>
                                                          <w:marTop w:val="0"/>
                                                          <w:marBottom w:val="0"/>
                                                          <w:divBdr>
                                                            <w:top w:val="none" w:sz="0" w:space="0" w:color="auto"/>
                                                            <w:left w:val="none" w:sz="0" w:space="0" w:color="auto"/>
                                                            <w:bottom w:val="none" w:sz="0" w:space="0" w:color="auto"/>
                                                            <w:right w:val="none" w:sz="0" w:space="0" w:color="auto"/>
                                                          </w:divBdr>
                                                          <w:divsChild>
                                                            <w:div w:id="187426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0809">
                                                      <w:marLeft w:val="0"/>
                                                      <w:marRight w:val="0"/>
                                                      <w:marTop w:val="0"/>
                                                      <w:marBottom w:val="0"/>
                                                      <w:divBdr>
                                                        <w:top w:val="none" w:sz="0" w:space="0" w:color="auto"/>
                                                        <w:left w:val="none" w:sz="0" w:space="0" w:color="auto"/>
                                                        <w:bottom w:val="none" w:sz="0" w:space="0" w:color="auto"/>
                                                        <w:right w:val="none" w:sz="0" w:space="0" w:color="auto"/>
                                                      </w:divBdr>
                                                      <w:divsChild>
                                                        <w:div w:id="472865930">
                                                          <w:marLeft w:val="0"/>
                                                          <w:marRight w:val="0"/>
                                                          <w:marTop w:val="0"/>
                                                          <w:marBottom w:val="0"/>
                                                          <w:divBdr>
                                                            <w:top w:val="none" w:sz="0" w:space="0" w:color="auto"/>
                                                            <w:left w:val="none" w:sz="0" w:space="0" w:color="auto"/>
                                                            <w:bottom w:val="none" w:sz="0" w:space="0" w:color="auto"/>
                                                            <w:right w:val="none" w:sz="0" w:space="0" w:color="auto"/>
                                                          </w:divBdr>
                                                          <w:divsChild>
                                                            <w:div w:id="103102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8216677">
      <w:bodyDiv w:val="1"/>
      <w:marLeft w:val="0"/>
      <w:marRight w:val="0"/>
      <w:marTop w:val="0"/>
      <w:marBottom w:val="0"/>
      <w:divBdr>
        <w:top w:val="none" w:sz="0" w:space="0" w:color="auto"/>
        <w:left w:val="none" w:sz="0" w:space="0" w:color="auto"/>
        <w:bottom w:val="none" w:sz="0" w:space="0" w:color="auto"/>
        <w:right w:val="none" w:sz="0" w:space="0" w:color="auto"/>
      </w:divBdr>
      <w:divsChild>
        <w:div w:id="1835223368">
          <w:marLeft w:val="0"/>
          <w:marRight w:val="0"/>
          <w:marTop w:val="0"/>
          <w:marBottom w:val="0"/>
          <w:divBdr>
            <w:top w:val="none" w:sz="0" w:space="0" w:color="auto"/>
            <w:left w:val="none" w:sz="0" w:space="0" w:color="auto"/>
            <w:bottom w:val="none" w:sz="0" w:space="0" w:color="auto"/>
            <w:right w:val="none" w:sz="0" w:space="0" w:color="auto"/>
          </w:divBdr>
          <w:divsChild>
            <w:div w:id="1235434069">
              <w:marLeft w:val="0"/>
              <w:marRight w:val="0"/>
              <w:marTop w:val="0"/>
              <w:marBottom w:val="0"/>
              <w:divBdr>
                <w:top w:val="none" w:sz="0" w:space="0" w:color="auto"/>
                <w:left w:val="none" w:sz="0" w:space="0" w:color="auto"/>
                <w:bottom w:val="none" w:sz="0" w:space="0" w:color="auto"/>
                <w:right w:val="none" w:sz="0" w:space="0" w:color="auto"/>
              </w:divBdr>
              <w:divsChild>
                <w:div w:id="624655374">
                  <w:marLeft w:val="0"/>
                  <w:marRight w:val="0"/>
                  <w:marTop w:val="0"/>
                  <w:marBottom w:val="0"/>
                  <w:divBdr>
                    <w:top w:val="none" w:sz="0" w:space="0" w:color="auto"/>
                    <w:left w:val="none" w:sz="0" w:space="0" w:color="auto"/>
                    <w:bottom w:val="none" w:sz="0" w:space="0" w:color="auto"/>
                    <w:right w:val="none" w:sz="0" w:space="0" w:color="auto"/>
                  </w:divBdr>
                  <w:divsChild>
                    <w:div w:id="219100151">
                      <w:marLeft w:val="0"/>
                      <w:marRight w:val="0"/>
                      <w:marTop w:val="0"/>
                      <w:marBottom w:val="0"/>
                      <w:divBdr>
                        <w:top w:val="none" w:sz="0" w:space="0" w:color="auto"/>
                        <w:left w:val="none" w:sz="0" w:space="0" w:color="auto"/>
                        <w:bottom w:val="none" w:sz="0" w:space="0" w:color="auto"/>
                        <w:right w:val="none" w:sz="0" w:space="0" w:color="auto"/>
                      </w:divBdr>
                      <w:divsChild>
                        <w:div w:id="1040981248">
                          <w:marLeft w:val="0"/>
                          <w:marRight w:val="0"/>
                          <w:marTop w:val="0"/>
                          <w:marBottom w:val="0"/>
                          <w:divBdr>
                            <w:top w:val="none" w:sz="0" w:space="0" w:color="auto"/>
                            <w:left w:val="none" w:sz="0" w:space="0" w:color="auto"/>
                            <w:bottom w:val="none" w:sz="0" w:space="0" w:color="auto"/>
                            <w:right w:val="none" w:sz="0" w:space="0" w:color="auto"/>
                          </w:divBdr>
                          <w:divsChild>
                            <w:div w:id="13393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040702">
      <w:bodyDiv w:val="1"/>
      <w:marLeft w:val="0"/>
      <w:marRight w:val="0"/>
      <w:marTop w:val="0"/>
      <w:marBottom w:val="0"/>
      <w:divBdr>
        <w:top w:val="none" w:sz="0" w:space="0" w:color="auto"/>
        <w:left w:val="none" w:sz="0" w:space="0" w:color="auto"/>
        <w:bottom w:val="none" w:sz="0" w:space="0" w:color="auto"/>
        <w:right w:val="none" w:sz="0" w:space="0" w:color="auto"/>
      </w:divBdr>
    </w:div>
    <w:div w:id="1723671082">
      <w:bodyDiv w:val="1"/>
      <w:marLeft w:val="0"/>
      <w:marRight w:val="0"/>
      <w:marTop w:val="0"/>
      <w:marBottom w:val="0"/>
      <w:divBdr>
        <w:top w:val="none" w:sz="0" w:space="0" w:color="auto"/>
        <w:left w:val="none" w:sz="0" w:space="0" w:color="auto"/>
        <w:bottom w:val="none" w:sz="0" w:space="0" w:color="auto"/>
        <w:right w:val="none" w:sz="0" w:space="0" w:color="auto"/>
      </w:divBdr>
    </w:div>
    <w:div w:id="1727530567">
      <w:bodyDiv w:val="1"/>
      <w:marLeft w:val="0"/>
      <w:marRight w:val="0"/>
      <w:marTop w:val="0"/>
      <w:marBottom w:val="0"/>
      <w:divBdr>
        <w:top w:val="none" w:sz="0" w:space="0" w:color="auto"/>
        <w:left w:val="none" w:sz="0" w:space="0" w:color="auto"/>
        <w:bottom w:val="none" w:sz="0" w:space="0" w:color="auto"/>
        <w:right w:val="none" w:sz="0" w:space="0" w:color="auto"/>
      </w:divBdr>
    </w:div>
    <w:div w:id="1735666279">
      <w:bodyDiv w:val="1"/>
      <w:marLeft w:val="0"/>
      <w:marRight w:val="0"/>
      <w:marTop w:val="0"/>
      <w:marBottom w:val="0"/>
      <w:divBdr>
        <w:top w:val="none" w:sz="0" w:space="0" w:color="auto"/>
        <w:left w:val="none" w:sz="0" w:space="0" w:color="auto"/>
        <w:bottom w:val="none" w:sz="0" w:space="0" w:color="auto"/>
        <w:right w:val="none" w:sz="0" w:space="0" w:color="auto"/>
      </w:divBdr>
    </w:div>
    <w:div w:id="1744715319">
      <w:bodyDiv w:val="1"/>
      <w:marLeft w:val="0"/>
      <w:marRight w:val="0"/>
      <w:marTop w:val="0"/>
      <w:marBottom w:val="0"/>
      <w:divBdr>
        <w:top w:val="none" w:sz="0" w:space="0" w:color="auto"/>
        <w:left w:val="none" w:sz="0" w:space="0" w:color="auto"/>
        <w:bottom w:val="none" w:sz="0" w:space="0" w:color="auto"/>
        <w:right w:val="none" w:sz="0" w:space="0" w:color="auto"/>
      </w:divBdr>
    </w:div>
    <w:div w:id="1757510945">
      <w:bodyDiv w:val="1"/>
      <w:marLeft w:val="0"/>
      <w:marRight w:val="0"/>
      <w:marTop w:val="0"/>
      <w:marBottom w:val="0"/>
      <w:divBdr>
        <w:top w:val="none" w:sz="0" w:space="0" w:color="auto"/>
        <w:left w:val="none" w:sz="0" w:space="0" w:color="auto"/>
        <w:bottom w:val="none" w:sz="0" w:space="0" w:color="auto"/>
        <w:right w:val="none" w:sz="0" w:space="0" w:color="auto"/>
      </w:divBdr>
      <w:divsChild>
        <w:div w:id="163907777">
          <w:marLeft w:val="0"/>
          <w:marRight w:val="0"/>
          <w:marTop w:val="0"/>
          <w:marBottom w:val="0"/>
          <w:divBdr>
            <w:top w:val="none" w:sz="0" w:space="0" w:color="auto"/>
            <w:left w:val="none" w:sz="0" w:space="0" w:color="auto"/>
            <w:bottom w:val="none" w:sz="0" w:space="0" w:color="auto"/>
            <w:right w:val="none" w:sz="0" w:space="0" w:color="auto"/>
          </w:divBdr>
          <w:divsChild>
            <w:div w:id="969672725">
              <w:marLeft w:val="0"/>
              <w:marRight w:val="0"/>
              <w:marTop w:val="0"/>
              <w:marBottom w:val="0"/>
              <w:divBdr>
                <w:top w:val="none" w:sz="0" w:space="0" w:color="auto"/>
                <w:left w:val="none" w:sz="0" w:space="0" w:color="auto"/>
                <w:bottom w:val="none" w:sz="0" w:space="0" w:color="auto"/>
                <w:right w:val="none" w:sz="0" w:space="0" w:color="auto"/>
              </w:divBdr>
              <w:divsChild>
                <w:div w:id="1470438507">
                  <w:marLeft w:val="0"/>
                  <w:marRight w:val="0"/>
                  <w:marTop w:val="0"/>
                  <w:marBottom w:val="0"/>
                  <w:divBdr>
                    <w:top w:val="none" w:sz="0" w:space="0" w:color="auto"/>
                    <w:left w:val="none" w:sz="0" w:space="0" w:color="auto"/>
                    <w:bottom w:val="none" w:sz="0" w:space="0" w:color="auto"/>
                    <w:right w:val="none" w:sz="0" w:space="0" w:color="auto"/>
                  </w:divBdr>
                  <w:divsChild>
                    <w:div w:id="1446198505">
                      <w:marLeft w:val="0"/>
                      <w:marRight w:val="0"/>
                      <w:marTop w:val="0"/>
                      <w:marBottom w:val="0"/>
                      <w:divBdr>
                        <w:top w:val="none" w:sz="0" w:space="0" w:color="auto"/>
                        <w:left w:val="none" w:sz="0" w:space="0" w:color="auto"/>
                        <w:bottom w:val="none" w:sz="0" w:space="0" w:color="auto"/>
                        <w:right w:val="none" w:sz="0" w:space="0" w:color="auto"/>
                      </w:divBdr>
                      <w:divsChild>
                        <w:div w:id="1021324547">
                          <w:marLeft w:val="0"/>
                          <w:marRight w:val="0"/>
                          <w:marTop w:val="0"/>
                          <w:marBottom w:val="0"/>
                          <w:divBdr>
                            <w:top w:val="none" w:sz="0" w:space="0" w:color="auto"/>
                            <w:left w:val="none" w:sz="0" w:space="0" w:color="auto"/>
                            <w:bottom w:val="none" w:sz="0" w:space="0" w:color="auto"/>
                            <w:right w:val="none" w:sz="0" w:space="0" w:color="auto"/>
                          </w:divBdr>
                          <w:divsChild>
                            <w:div w:id="1275945959">
                              <w:marLeft w:val="0"/>
                              <w:marRight w:val="0"/>
                              <w:marTop w:val="0"/>
                              <w:marBottom w:val="0"/>
                              <w:divBdr>
                                <w:top w:val="none" w:sz="0" w:space="0" w:color="auto"/>
                                <w:left w:val="none" w:sz="0" w:space="0" w:color="auto"/>
                                <w:bottom w:val="none" w:sz="0" w:space="0" w:color="auto"/>
                                <w:right w:val="none" w:sz="0" w:space="0" w:color="auto"/>
                              </w:divBdr>
                              <w:divsChild>
                                <w:div w:id="1739939445">
                                  <w:marLeft w:val="-300"/>
                                  <w:marRight w:val="-300"/>
                                  <w:marTop w:val="0"/>
                                  <w:marBottom w:val="0"/>
                                  <w:divBdr>
                                    <w:top w:val="none" w:sz="0" w:space="0" w:color="auto"/>
                                    <w:left w:val="none" w:sz="0" w:space="0" w:color="auto"/>
                                    <w:bottom w:val="none" w:sz="0" w:space="0" w:color="auto"/>
                                    <w:right w:val="none" w:sz="0" w:space="0" w:color="auto"/>
                                  </w:divBdr>
                                  <w:divsChild>
                                    <w:div w:id="1884630696">
                                      <w:marLeft w:val="0"/>
                                      <w:marRight w:val="0"/>
                                      <w:marTop w:val="0"/>
                                      <w:marBottom w:val="0"/>
                                      <w:divBdr>
                                        <w:top w:val="none" w:sz="0" w:space="0" w:color="auto"/>
                                        <w:left w:val="none" w:sz="0" w:space="0" w:color="auto"/>
                                        <w:bottom w:val="none" w:sz="0" w:space="0" w:color="auto"/>
                                        <w:right w:val="none" w:sz="0" w:space="0" w:color="auto"/>
                                      </w:divBdr>
                                      <w:divsChild>
                                        <w:div w:id="1919174580">
                                          <w:marLeft w:val="0"/>
                                          <w:marRight w:val="0"/>
                                          <w:marTop w:val="0"/>
                                          <w:marBottom w:val="0"/>
                                          <w:divBdr>
                                            <w:top w:val="none" w:sz="0" w:space="0" w:color="auto"/>
                                            <w:left w:val="none" w:sz="0" w:space="0" w:color="auto"/>
                                            <w:bottom w:val="none" w:sz="0" w:space="0" w:color="auto"/>
                                            <w:right w:val="none" w:sz="0" w:space="0" w:color="auto"/>
                                          </w:divBdr>
                                          <w:divsChild>
                                            <w:div w:id="1702168830">
                                              <w:marLeft w:val="0"/>
                                              <w:marRight w:val="0"/>
                                              <w:marTop w:val="0"/>
                                              <w:marBottom w:val="0"/>
                                              <w:divBdr>
                                                <w:top w:val="none" w:sz="0" w:space="0" w:color="auto"/>
                                                <w:left w:val="none" w:sz="0" w:space="0" w:color="auto"/>
                                                <w:bottom w:val="none" w:sz="0" w:space="0" w:color="auto"/>
                                                <w:right w:val="none" w:sz="0" w:space="0" w:color="auto"/>
                                              </w:divBdr>
                                              <w:divsChild>
                                                <w:div w:id="1281644199">
                                                  <w:marLeft w:val="0"/>
                                                  <w:marRight w:val="0"/>
                                                  <w:marTop w:val="0"/>
                                                  <w:marBottom w:val="0"/>
                                                  <w:divBdr>
                                                    <w:top w:val="none" w:sz="0" w:space="0" w:color="auto"/>
                                                    <w:left w:val="none" w:sz="0" w:space="0" w:color="auto"/>
                                                    <w:bottom w:val="none" w:sz="0" w:space="0" w:color="auto"/>
                                                    <w:right w:val="none" w:sz="0" w:space="0" w:color="auto"/>
                                                  </w:divBdr>
                                                  <w:divsChild>
                                                    <w:div w:id="1041050312">
                                                      <w:marLeft w:val="0"/>
                                                      <w:marRight w:val="0"/>
                                                      <w:marTop w:val="0"/>
                                                      <w:marBottom w:val="0"/>
                                                      <w:divBdr>
                                                        <w:top w:val="none" w:sz="0" w:space="0" w:color="auto"/>
                                                        <w:left w:val="none" w:sz="0" w:space="0" w:color="auto"/>
                                                        <w:bottom w:val="none" w:sz="0" w:space="0" w:color="auto"/>
                                                        <w:right w:val="none" w:sz="0" w:space="0" w:color="auto"/>
                                                      </w:divBdr>
                                                      <w:divsChild>
                                                        <w:div w:id="8942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1703390">
      <w:bodyDiv w:val="1"/>
      <w:marLeft w:val="0"/>
      <w:marRight w:val="0"/>
      <w:marTop w:val="0"/>
      <w:marBottom w:val="0"/>
      <w:divBdr>
        <w:top w:val="none" w:sz="0" w:space="0" w:color="auto"/>
        <w:left w:val="none" w:sz="0" w:space="0" w:color="auto"/>
        <w:bottom w:val="none" w:sz="0" w:space="0" w:color="auto"/>
        <w:right w:val="none" w:sz="0" w:space="0" w:color="auto"/>
      </w:divBdr>
    </w:div>
    <w:div w:id="1817643573">
      <w:bodyDiv w:val="1"/>
      <w:marLeft w:val="0"/>
      <w:marRight w:val="0"/>
      <w:marTop w:val="0"/>
      <w:marBottom w:val="0"/>
      <w:divBdr>
        <w:top w:val="none" w:sz="0" w:space="0" w:color="auto"/>
        <w:left w:val="none" w:sz="0" w:space="0" w:color="auto"/>
        <w:bottom w:val="none" w:sz="0" w:space="0" w:color="auto"/>
        <w:right w:val="none" w:sz="0" w:space="0" w:color="auto"/>
      </w:divBdr>
    </w:div>
    <w:div w:id="1866863980">
      <w:bodyDiv w:val="1"/>
      <w:marLeft w:val="0"/>
      <w:marRight w:val="0"/>
      <w:marTop w:val="0"/>
      <w:marBottom w:val="0"/>
      <w:divBdr>
        <w:top w:val="none" w:sz="0" w:space="0" w:color="auto"/>
        <w:left w:val="none" w:sz="0" w:space="0" w:color="auto"/>
        <w:bottom w:val="none" w:sz="0" w:space="0" w:color="auto"/>
        <w:right w:val="none" w:sz="0" w:space="0" w:color="auto"/>
      </w:divBdr>
    </w:div>
    <w:div w:id="1887988312">
      <w:bodyDiv w:val="1"/>
      <w:marLeft w:val="0"/>
      <w:marRight w:val="0"/>
      <w:marTop w:val="0"/>
      <w:marBottom w:val="0"/>
      <w:divBdr>
        <w:top w:val="none" w:sz="0" w:space="0" w:color="auto"/>
        <w:left w:val="none" w:sz="0" w:space="0" w:color="auto"/>
        <w:bottom w:val="none" w:sz="0" w:space="0" w:color="auto"/>
        <w:right w:val="none" w:sz="0" w:space="0" w:color="auto"/>
      </w:divBdr>
    </w:div>
    <w:div w:id="1994722298">
      <w:bodyDiv w:val="1"/>
      <w:marLeft w:val="0"/>
      <w:marRight w:val="0"/>
      <w:marTop w:val="0"/>
      <w:marBottom w:val="0"/>
      <w:divBdr>
        <w:top w:val="none" w:sz="0" w:space="0" w:color="auto"/>
        <w:left w:val="none" w:sz="0" w:space="0" w:color="auto"/>
        <w:bottom w:val="none" w:sz="0" w:space="0" w:color="auto"/>
        <w:right w:val="none" w:sz="0" w:space="0" w:color="auto"/>
      </w:divBdr>
    </w:div>
    <w:div w:id="2000620365">
      <w:bodyDiv w:val="1"/>
      <w:marLeft w:val="0"/>
      <w:marRight w:val="0"/>
      <w:marTop w:val="0"/>
      <w:marBottom w:val="0"/>
      <w:divBdr>
        <w:top w:val="none" w:sz="0" w:space="0" w:color="auto"/>
        <w:left w:val="none" w:sz="0" w:space="0" w:color="auto"/>
        <w:bottom w:val="none" w:sz="0" w:space="0" w:color="auto"/>
        <w:right w:val="none" w:sz="0" w:space="0" w:color="auto"/>
      </w:divBdr>
    </w:div>
    <w:div w:id="2023507114">
      <w:bodyDiv w:val="1"/>
      <w:marLeft w:val="0"/>
      <w:marRight w:val="0"/>
      <w:marTop w:val="0"/>
      <w:marBottom w:val="0"/>
      <w:divBdr>
        <w:top w:val="none" w:sz="0" w:space="0" w:color="auto"/>
        <w:left w:val="none" w:sz="0" w:space="0" w:color="auto"/>
        <w:bottom w:val="none" w:sz="0" w:space="0" w:color="auto"/>
        <w:right w:val="none" w:sz="0" w:space="0" w:color="auto"/>
      </w:divBdr>
    </w:div>
    <w:div w:id="2057898279">
      <w:bodyDiv w:val="1"/>
      <w:marLeft w:val="0"/>
      <w:marRight w:val="0"/>
      <w:marTop w:val="0"/>
      <w:marBottom w:val="0"/>
      <w:divBdr>
        <w:top w:val="none" w:sz="0" w:space="0" w:color="auto"/>
        <w:left w:val="none" w:sz="0" w:space="0" w:color="auto"/>
        <w:bottom w:val="none" w:sz="0" w:space="0" w:color="auto"/>
        <w:right w:val="none" w:sz="0" w:space="0" w:color="auto"/>
      </w:divBdr>
    </w:div>
    <w:div w:id="2078476452">
      <w:bodyDiv w:val="1"/>
      <w:marLeft w:val="0"/>
      <w:marRight w:val="0"/>
      <w:marTop w:val="0"/>
      <w:marBottom w:val="0"/>
      <w:divBdr>
        <w:top w:val="none" w:sz="0" w:space="0" w:color="auto"/>
        <w:left w:val="none" w:sz="0" w:space="0" w:color="auto"/>
        <w:bottom w:val="none" w:sz="0" w:space="0" w:color="auto"/>
        <w:right w:val="none" w:sz="0" w:space="0" w:color="auto"/>
      </w:divBdr>
    </w:div>
    <w:div w:id="2116049128">
      <w:bodyDiv w:val="1"/>
      <w:marLeft w:val="0"/>
      <w:marRight w:val="0"/>
      <w:marTop w:val="0"/>
      <w:marBottom w:val="0"/>
      <w:divBdr>
        <w:top w:val="none" w:sz="0" w:space="0" w:color="auto"/>
        <w:left w:val="none" w:sz="0" w:space="0" w:color="auto"/>
        <w:bottom w:val="none" w:sz="0" w:space="0" w:color="auto"/>
        <w:right w:val="none" w:sz="0" w:space="0" w:color="auto"/>
      </w:divBdr>
      <w:divsChild>
        <w:div w:id="1055590604">
          <w:marLeft w:val="0"/>
          <w:marRight w:val="0"/>
          <w:marTop w:val="0"/>
          <w:marBottom w:val="0"/>
          <w:divBdr>
            <w:top w:val="none" w:sz="0" w:space="0" w:color="auto"/>
            <w:left w:val="none" w:sz="0" w:space="0" w:color="auto"/>
            <w:bottom w:val="none" w:sz="0" w:space="0" w:color="auto"/>
            <w:right w:val="none" w:sz="0" w:space="0" w:color="auto"/>
          </w:divBdr>
          <w:divsChild>
            <w:div w:id="75131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7959">
      <w:bodyDiv w:val="1"/>
      <w:marLeft w:val="0"/>
      <w:marRight w:val="0"/>
      <w:marTop w:val="0"/>
      <w:marBottom w:val="0"/>
      <w:divBdr>
        <w:top w:val="none" w:sz="0" w:space="0" w:color="auto"/>
        <w:left w:val="none" w:sz="0" w:space="0" w:color="auto"/>
        <w:bottom w:val="none" w:sz="0" w:space="0" w:color="auto"/>
        <w:right w:val="none" w:sz="0" w:space="0" w:color="auto"/>
      </w:divBdr>
      <w:divsChild>
        <w:div w:id="1879318237">
          <w:marLeft w:val="0"/>
          <w:marRight w:val="0"/>
          <w:marTop w:val="0"/>
          <w:marBottom w:val="0"/>
          <w:divBdr>
            <w:top w:val="none" w:sz="0" w:space="0" w:color="auto"/>
            <w:left w:val="none" w:sz="0" w:space="0" w:color="auto"/>
            <w:bottom w:val="none" w:sz="0" w:space="0" w:color="auto"/>
            <w:right w:val="none" w:sz="0" w:space="0" w:color="auto"/>
          </w:divBdr>
          <w:divsChild>
            <w:div w:id="150177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gestream.app.link/NH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wp.peopleinformation@nhs.net" TargetMode="External"/><Relationship Id="rId5" Type="http://schemas.openxmlformats.org/officeDocument/2006/relationships/webSettings" Target="webSettings.xml"/><Relationship Id="rId10" Type="http://schemas.openxmlformats.org/officeDocument/2006/relationships/hyperlink" Target="https://support.apple.com/en-gb/HT203005" TargetMode="External"/><Relationship Id="rId4" Type="http://schemas.openxmlformats.org/officeDocument/2006/relationships/settings" Target="settings.xml"/><Relationship Id="rId9" Type="http://schemas.openxmlformats.org/officeDocument/2006/relationships/hyperlink" Target="https://support.google.com/googleplay/answer/1267137?hl=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25042-8486-42AC-A1A8-4323EFC47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Links>
    <vt:vector size="510" baseType="variant">
      <vt:variant>
        <vt:i4>7471190</vt:i4>
      </vt:variant>
      <vt:variant>
        <vt:i4>246</vt:i4>
      </vt:variant>
      <vt:variant>
        <vt:i4>0</vt:i4>
      </vt:variant>
      <vt:variant>
        <vt:i4>5</vt:i4>
      </vt:variant>
      <vt:variant>
        <vt:lpwstr>mailto:box%20Email:%20cwp.HRAdmin@nhs.net</vt:lpwstr>
      </vt:variant>
      <vt:variant>
        <vt:lpwstr/>
      </vt:variant>
      <vt:variant>
        <vt:i4>4325401</vt:i4>
      </vt:variant>
      <vt:variant>
        <vt:i4>243</vt:i4>
      </vt:variant>
      <vt:variant>
        <vt:i4>0</vt:i4>
      </vt:variant>
      <vt:variant>
        <vt:i4>5</vt:i4>
      </vt:variant>
      <vt:variant>
        <vt:lpwstr>https://newscentre.vodafone.co.uk/press-release/30-days-free-unlimited-mobile-data-for-nhs-staff/</vt:lpwstr>
      </vt:variant>
      <vt:variant>
        <vt:lpwstr/>
      </vt:variant>
      <vt:variant>
        <vt:i4>1507401</vt:i4>
      </vt:variant>
      <vt:variant>
        <vt:i4>240</vt:i4>
      </vt:variant>
      <vt:variant>
        <vt:i4>0</vt:i4>
      </vt:variant>
      <vt:variant>
        <vt:i4>5</vt:i4>
      </vt:variant>
      <vt:variant>
        <vt:lpwstr>https://ee.co.uk/nhs-unlimited-data-allowance</vt:lpwstr>
      </vt:variant>
      <vt:variant>
        <vt:lpwstr/>
      </vt:variant>
      <vt:variant>
        <vt:i4>2949183</vt:i4>
      </vt:variant>
      <vt:variant>
        <vt:i4>237</vt:i4>
      </vt:variant>
      <vt:variant>
        <vt:i4>0</vt:i4>
      </vt:variant>
      <vt:variant>
        <vt:i4>5</vt:i4>
      </vt:variant>
      <vt:variant>
        <vt:lpwstr>https://www.nhsbsa.nhs.uk/sites/default/files/2020-04/matrix broadband.pdf</vt:lpwstr>
      </vt:variant>
      <vt:variant>
        <vt:lpwstr/>
      </vt:variant>
      <vt:variant>
        <vt:i4>3145781</vt:i4>
      </vt:variant>
      <vt:variant>
        <vt:i4>234</vt:i4>
      </vt:variant>
      <vt:variant>
        <vt:i4>0</vt:i4>
      </vt:variant>
      <vt:variant>
        <vt:i4>5</vt:i4>
      </vt:variant>
      <vt:variant>
        <vt:lpwstr>https://www.nhsbsa.nhs.uk/sites/default/files/2020-04/matrix mobile v2.pdf</vt:lpwstr>
      </vt:variant>
      <vt:variant>
        <vt:lpwstr/>
      </vt:variant>
      <vt:variant>
        <vt:i4>2424884</vt:i4>
      </vt:variant>
      <vt:variant>
        <vt:i4>228</vt:i4>
      </vt:variant>
      <vt:variant>
        <vt:i4>0</vt:i4>
      </vt:variant>
      <vt:variant>
        <vt:i4>5</vt:i4>
      </vt:variant>
      <vt:variant>
        <vt:lpwstr>http://nww.cwp.nhs.uk/Documents/PoliciesandProcedure/HR3.10 Issue 3 Organisational Change Policy and Procedure.pdf</vt:lpwstr>
      </vt:variant>
      <vt:variant>
        <vt:lpwstr/>
      </vt:variant>
      <vt:variant>
        <vt:i4>7995438</vt:i4>
      </vt:variant>
      <vt:variant>
        <vt:i4>225</vt:i4>
      </vt:variant>
      <vt:variant>
        <vt:i4>0</vt:i4>
      </vt:variant>
      <vt:variant>
        <vt:i4>5</vt:i4>
      </vt:variant>
      <vt:variant>
        <vt:lpwstr>https://www.rcn.org.uk/clinical-topics/infection-prevention-and-control/novel-coronavirus/rcn-guidance-on-redeployment-covid-19</vt:lpwstr>
      </vt:variant>
      <vt:variant>
        <vt:lpwstr/>
      </vt:variant>
      <vt:variant>
        <vt:i4>196690</vt:i4>
      </vt:variant>
      <vt:variant>
        <vt:i4>222</vt:i4>
      </vt:variant>
      <vt:variant>
        <vt:i4>0</vt:i4>
      </vt:variant>
      <vt:variant>
        <vt:i4>5</vt:i4>
      </vt:variant>
      <vt:variant>
        <vt:lpwstr>https://www.nhsemployers.org/covid19/enabling-staff-movement</vt:lpwstr>
      </vt:variant>
      <vt:variant>
        <vt:lpwstr/>
      </vt:variant>
      <vt:variant>
        <vt:i4>720924</vt:i4>
      </vt:variant>
      <vt:variant>
        <vt:i4>219</vt:i4>
      </vt:variant>
      <vt:variant>
        <vt:i4>0</vt:i4>
      </vt:variant>
      <vt:variant>
        <vt:i4>5</vt:i4>
      </vt:variant>
      <vt:variant>
        <vt:lpwstr>https://www.rcog.org.uk/globalassets/documents/guidelines/2020-04-27-occupational--health--advice--for--employers-and--pregnant-women.pdf</vt:lpwstr>
      </vt:variant>
      <vt:variant>
        <vt:lpwstr/>
      </vt:variant>
      <vt:variant>
        <vt:i4>4128867</vt:i4>
      </vt:variant>
      <vt:variant>
        <vt:i4>216</vt:i4>
      </vt:variant>
      <vt:variant>
        <vt:i4>0</vt:i4>
      </vt:variant>
      <vt:variant>
        <vt:i4>5</vt:i4>
      </vt:variant>
      <vt:variant>
        <vt:lpwstr>https://www.gov.uk/government/publications/guidance-on-shielding-and-protecting-extremely-vulnerable-persons-from-covid-19/guidance-on-shielding-and-protecting-extremely-vulnerable-persons-from-covid-19</vt:lpwstr>
      </vt:variant>
      <vt:variant>
        <vt:lpwstr/>
      </vt:variant>
      <vt:variant>
        <vt:i4>7995435</vt:i4>
      </vt:variant>
      <vt:variant>
        <vt:i4>213</vt:i4>
      </vt:variant>
      <vt:variant>
        <vt:i4>0</vt:i4>
      </vt:variant>
      <vt:variant>
        <vt:i4>5</vt:i4>
      </vt:variant>
      <vt:variant>
        <vt:lpwstr>https://www.gov.uk/government/publications/covid-19-guidance-on-social-distancing-and-for-vulnerable-people/guidance-on-social-distancing-for-everyone-in-the-uk-and-protecting-older-people-and-vulnerable-adults</vt:lpwstr>
      </vt:variant>
      <vt:variant>
        <vt:lpwstr/>
      </vt:variant>
      <vt:variant>
        <vt:i4>524367</vt:i4>
      </vt:variant>
      <vt:variant>
        <vt:i4>210</vt:i4>
      </vt:variant>
      <vt:variant>
        <vt:i4>0</vt:i4>
      </vt:variant>
      <vt:variant>
        <vt:i4>5</vt:i4>
      </vt:variant>
      <vt:variant>
        <vt:lpwstr>https://www.nhsconfed.org/blog/2020/04/why-is-covid19-having-a-disproportionate-effect-on-our-bme-colleagues-and-communities</vt:lpwstr>
      </vt:variant>
      <vt:variant>
        <vt:lpwstr/>
      </vt:variant>
      <vt:variant>
        <vt:i4>6946850</vt:i4>
      </vt:variant>
      <vt:variant>
        <vt:i4>207</vt:i4>
      </vt:variant>
      <vt:variant>
        <vt:i4>0</vt:i4>
      </vt:variant>
      <vt:variant>
        <vt:i4>5</vt:i4>
      </vt:variant>
      <vt:variant>
        <vt:lpwstr>https://www.bhf.org.uk/informationsupport/conditions/cardiomyopathy</vt:lpwstr>
      </vt:variant>
      <vt:variant>
        <vt:lpwstr/>
      </vt:variant>
      <vt:variant>
        <vt:i4>1114176</vt:i4>
      </vt:variant>
      <vt:variant>
        <vt:i4>204</vt:i4>
      </vt:variant>
      <vt:variant>
        <vt:i4>0</vt:i4>
      </vt:variant>
      <vt:variant>
        <vt:i4>5</vt:i4>
      </vt:variant>
      <vt:variant>
        <vt:lpwstr>https://www.bhf.org.uk/informationsupport/conditions/congenital-heart-disease</vt:lpwstr>
      </vt:variant>
      <vt:variant>
        <vt:lpwstr/>
      </vt:variant>
      <vt:variant>
        <vt:i4>524362</vt:i4>
      </vt:variant>
      <vt:variant>
        <vt:i4>201</vt:i4>
      </vt:variant>
      <vt:variant>
        <vt:i4>0</vt:i4>
      </vt:variant>
      <vt:variant>
        <vt:i4>5</vt:i4>
      </vt:variant>
      <vt:variant>
        <vt:lpwstr>https://www.bhf.org.uk/informationsupport/conditions/heart-valve-disease</vt:lpwstr>
      </vt:variant>
      <vt:variant>
        <vt:lpwstr/>
      </vt:variant>
      <vt:variant>
        <vt:i4>3932216</vt:i4>
      </vt:variant>
      <vt:variant>
        <vt:i4>198</vt:i4>
      </vt:variant>
      <vt:variant>
        <vt:i4>0</vt:i4>
      </vt:variant>
      <vt:variant>
        <vt:i4>5</vt:i4>
      </vt:variant>
      <vt:variant>
        <vt:lpwstr>https://www.gmb.org.uk/</vt:lpwstr>
      </vt:variant>
      <vt:variant>
        <vt:lpwstr/>
      </vt:variant>
      <vt:variant>
        <vt:i4>6815787</vt:i4>
      </vt:variant>
      <vt:variant>
        <vt:i4>195</vt:i4>
      </vt:variant>
      <vt:variant>
        <vt:i4>0</vt:i4>
      </vt:variant>
      <vt:variant>
        <vt:i4>5</vt:i4>
      </vt:variant>
      <vt:variant>
        <vt:lpwstr>https://unitetheunion.org/</vt:lpwstr>
      </vt:variant>
      <vt:variant>
        <vt:lpwstr/>
      </vt:variant>
      <vt:variant>
        <vt:i4>6881322</vt:i4>
      </vt:variant>
      <vt:variant>
        <vt:i4>192</vt:i4>
      </vt:variant>
      <vt:variant>
        <vt:i4>0</vt:i4>
      </vt:variant>
      <vt:variant>
        <vt:i4>5</vt:i4>
      </vt:variant>
      <vt:variant>
        <vt:lpwstr>https://www.unison.org.uk/</vt:lpwstr>
      </vt:variant>
      <vt:variant>
        <vt:lpwstr/>
      </vt:variant>
      <vt:variant>
        <vt:i4>4456448</vt:i4>
      </vt:variant>
      <vt:variant>
        <vt:i4>189</vt:i4>
      </vt:variant>
      <vt:variant>
        <vt:i4>0</vt:i4>
      </vt:variant>
      <vt:variant>
        <vt:i4>5</vt:i4>
      </vt:variant>
      <vt:variant>
        <vt:lpwstr>http://www.scpod.org/</vt:lpwstr>
      </vt:variant>
      <vt:variant>
        <vt:lpwstr/>
      </vt:variant>
      <vt:variant>
        <vt:i4>3276833</vt:i4>
      </vt:variant>
      <vt:variant>
        <vt:i4>186</vt:i4>
      </vt:variant>
      <vt:variant>
        <vt:i4>0</vt:i4>
      </vt:variant>
      <vt:variant>
        <vt:i4>5</vt:i4>
      </vt:variant>
      <vt:variant>
        <vt:lpwstr>https://www.rcn.org.uk/</vt:lpwstr>
      </vt:variant>
      <vt:variant>
        <vt:lpwstr/>
      </vt:variant>
      <vt:variant>
        <vt:i4>22</vt:i4>
      </vt:variant>
      <vt:variant>
        <vt:i4>183</vt:i4>
      </vt:variant>
      <vt:variant>
        <vt:i4>0</vt:i4>
      </vt:variant>
      <vt:variant>
        <vt:i4>5</vt:i4>
      </vt:variant>
      <vt:variant>
        <vt:lpwstr>https://unitetheunion.org/what-we-do/unite-in-your-sector/health-sector/</vt:lpwstr>
      </vt:variant>
      <vt:variant>
        <vt:lpwstr/>
      </vt:variant>
      <vt:variant>
        <vt:i4>2228270</vt:i4>
      </vt:variant>
      <vt:variant>
        <vt:i4>180</vt:i4>
      </vt:variant>
      <vt:variant>
        <vt:i4>0</vt:i4>
      </vt:variant>
      <vt:variant>
        <vt:i4>5</vt:i4>
      </vt:variant>
      <vt:variant>
        <vt:lpwstr>https://www.csp.org.uk/</vt:lpwstr>
      </vt:variant>
      <vt:variant>
        <vt:lpwstr/>
      </vt:variant>
      <vt:variant>
        <vt:i4>3932222</vt:i4>
      </vt:variant>
      <vt:variant>
        <vt:i4>177</vt:i4>
      </vt:variant>
      <vt:variant>
        <vt:i4>0</vt:i4>
      </vt:variant>
      <vt:variant>
        <vt:i4>5</vt:i4>
      </vt:variant>
      <vt:variant>
        <vt:lpwstr>https://www.bma.org.uk/</vt:lpwstr>
      </vt:variant>
      <vt:variant>
        <vt:lpwstr/>
      </vt:variant>
      <vt:variant>
        <vt:i4>5636185</vt:i4>
      </vt:variant>
      <vt:variant>
        <vt:i4>174</vt:i4>
      </vt:variant>
      <vt:variant>
        <vt:i4>0</vt:i4>
      </vt:variant>
      <vt:variant>
        <vt:i4>5</vt:i4>
      </vt:variant>
      <vt:variant>
        <vt:lpwstr>http://nww.cwp.nhs.uk/TeamCentre/peopleservices/Wellbeing/Pages/home.aspx</vt:lpwstr>
      </vt:variant>
      <vt:variant>
        <vt:lpwstr/>
      </vt:variant>
      <vt:variant>
        <vt:i4>5177352</vt:i4>
      </vt:variant>
      <vt:variant>
        <vt:i4>171</vt:i4>
      </vt:variant>
      <vt:variant>
        <vt:i4>0</vt:i4>
      </vt:variant>
      <vt:variant>
        <vt:i4>5</vt:i4>
      </vt:variant>
      <vt:variant>
        <vt:lpwstr>http://nww.cwp.nhs.uk/TeamCentre/peopleservices/Pages/Appraisal.aspx</vt:lpwstr>
      </vt:variant>
      <vt:variant>
        <vt:lpwstr/>
      </vt:variant>
      <vt:variant>
        <vt:i4>7733254</vt:i4>
      </vt:variant>
      <vt:variant>
        <vt:i4>168</vt:i4>
      </vt:variant>
      <vt:variant>
        <vt:i4>0</vt:i4>
      </vt:variant>
      <vt:variant>
        <vt:i4>5</vt:i4>
      </vt:variant>
      <vt:variant>
        <vt:lpwstr>mailto:cwp.supervisionsupport@nhs.net?subject=Supervision%20ESR%20Upload</vt:lpwstr>
      </vt:variant>
      <vt:variant>
        <vt:lpwstr/>
      </vt:variant>
      <vt:variant>
        <vt:i4>7929905</vt:i4>
      </vt:variant>
      <vt:variant>
        <vt:i4>165</vt:i4>
      </vt:variant>
      <vt:variant>
        <vt:i4>0</vt:i4>
      </vt:variant>
      <vt:variant>
        <vt:i4>5</vt:i4>
      </vt:variant>
      <vt:variant>
        <vt:lpwstr>http://webstore.cwp.nhs.uk/EP/NCV/wellbeing/supervision.pdf</vt:lpwstr>
      </vt:variant>
      <vt:variant>
        <vt:lpwstr/>
      </vt:variant>
      <vt:variant>
        <vt:i4>6357034</vt:i4>
      </vt:variant>
      <vt:variant>
        <vt:i4>162</vt:i4>
      </vt:variant>
      <vt:variant>
        <vt:i4>0</vt:i4>
      </vt:variant>
      <vt:variant>
        <vt:i4>5</vt:i4>
      </vt:variant>
      <vt:variant>
        <vt:lpwstr>http://nww.cwp.nhs.uk/TeamCentre/Education/Pages/Managementsupervision.aspx</vt:lpwstr>
      </vt:variant>
      <vt:variant>
        <vt:lpwstr/>
      </vt:variant>
      <vt:variant>
        <vt:i4>262227</vt:i4>
      </vt:variant>
      <vt:variant>
        <vt:i4>159</vt:i4>
      </vt:variant>
      <vt:variant>
        <vt:i4>0</vt:i4>
      </vt:variant>
      <vt:variant>
        <vt:i4>5</vt:i4>
      </vt:variant>
      <vt:variant>
        <vt:lpwstr>http://nww.cwp.nhs.uk/TeamCentre/Education/Pages/ClinicalSupervision.aspx</vt:lpwstr>
      </vt:variant>
      <vt:variant>
        <vt:lpwstr/>
      </vt:variant>
      <vt:variant>
        <vt:i4>6553720</vt:i4>
      </vt:variant>
      <vt:variant>
        <vt:i4>156</vt:i4>
      </vt:variant>
      <vt:variant>
        <vt:i4>0</vt:i4>
      </vt:variant>
      <vt:variant>
        <vt:i4>5</vt:i4>
      </vt:variant>
      <vt:variant>
        <vt:lpwstr>http://webstore.cwp.nhs.uk/ep/ncv/staffguidance/hrlinks/Requesttobereleasednightingale.pdf</vt:lpwstr>
      </vt:variant>
      <vt:variant>
        <vt:lpwstr/>
      </vt:variant>
      <vt:variant>
        <vt:i4>2883635</vt:i4>
      </vt:variant>
      <vt:variant>
        <vt:i4>153</vt:i4>
      </vt:variant>
      <vt:variant>
        <vt:i4>0</vt:i4>
      </vt:variant>
      <vt:variant>
        <vt:i4>5</vt:i4>
      </vt:variant>
      <vt:variant>
        <vt:lpwstr>http://webstore.cwp.nhs.uk/ep/ncv/staffguidance/hrlinks/Requesttosupportnightingale.pdf</vt:lpwstr>
      </vt:variant>
      <vt:variant>
        <vt:lpwstr/>
      </vt:variant>
      <vt:variant>
        <vt:i4>1114217</vt:i4>
      </vt:variant>
      <vt:variant>
        <vt:i4>150</vt:i4>
      </vt:variant>
      <vt:variant>
        <vt:i4>0</vt:i4>
      </vt:variant>
      <vt:variant>
        <vt:i4>5</vt:i4>
      </vt:variant>
      <vt:variant>
        <vt:lpwstr>mailto:cwp.tempstaffing@nhs.net</vt:lpwstr>
      </vt:variant>
      <vt:variant>
        <vt:lpwstr/>
      </vt:variant>
      <vt:variant>
        <vt:i4>7798797</vt:i4>
      </vt:variant>
      <vt:variant>
        <vt:i4>147</vt:i4>
      </vt:variant>
      <vt:variant>
        <vt:i4>0</vt:i4>
      </vt:variant>
      <vt:variant>
        <vt:i4>5</vt:i4>
      </vt:variant>
      <vt:variant>
        <vt:lpwstr>mailto:cwp.recruitment@nhs.net</vt:lpwstr>
      </vt:variant>
      <vt:variant>
        <vt:lpwstr/>
      </vt:variant>
      <vt:variant>
        <vt:i4>1245295</vt:i4>
      </vt:variant>
      <vt:variant>
        <vt:i4>144</vt:i4>
      </vt:variant>
      <vt:variant>
        <vt:i4>0</vt:i4>
      </vt:variant>
      <vt:variant>
        <vt:i4>5</vt:i4>
      </vt:variant>
      <vt:variant>
        <vt:lpwstr>mailto:cwp.educationcwp@nhs.net</vt:lpwstr>
      </vt:variant>
      <vt:variant>
        <vt:lpwstr/>
      </vt:variant>
      <vt:variant>
        <vt:i4>2818164</vt:i4>
      </vt:variant>
      <vt:variant>
        <vt:i4>141</vt:i4>
      </vt:variant>
      <vt:variant>
        <vt:i4>0</vt:i4>
      </vt:variant>
      <vt:variant>
        <vt:i4>5</vt:i4>
      </vt:variant>
      <vt:variant>
        <vt:lpwstr>https://moodle.cwp.nhs.uk/</vt:lpwstr>
      </vt:variant>
      <vt:variant>
        <vt:lpwstr/>
      </vt:variant>
      <vt:variant>
        <vt:i4>5111814</vt:i4>
      </vt:variant>
      <vt:variant>
        <vt:i4>138</vt:i4>
      </vt:variant>
      <vt:variant>
        <vt:i4>0</vt:i4>
      </vt:variant>
      <vt:variant>
        <vt:i4>5</vt:i4>
      </vt:variant>
      <vt:variant>
        <vt:lpwstr>https://ebtk.co.uk/click/U0JvckZxcE5KZkp6WjJ1WFVTQWtoc0N6M1pzbXJBU1dncG9BRWI4UnFKM3l4OGNtSExMd1V2VUpOQm4rMFphMnpvK1JhK051Z3NlZW5UMW1GMWpyRUVReGVzbHlndktIME4wa3VPQitKYnM9/UnhrdkVlRT0</vt:lpwstr>
      </vt:variant>
      <vt:variant>
        <vt:lpwstr/>
      </vt:variant>
      <vt:variant>
        <vt:i4>7077939</vt:i4>
      </vt:variant>
      <vt:variant>
        <vt:i4>135</vt:i4>
      </vt:variant>
      <vt:variant>
        <vt:i4>0</vt:i4>
      </vt:variant>
      <vt:variant>
        <vt:i4>5</vt:i4>
      </vt:variant>
      <vt:variant>
        <vt:lpwstr/>
      </vt:variant>
      <vt:variant>
        <vt:lpwstr>Appendix4Personalmobiledataandbroadband</vt:lpwstr>
      </vt:variant>
      <vt:variant>
        <vt:i4>196621</vt:i4>
      </vt:variant>
      <vt:variant>
        <vt:i4>132</vt:i4>
      </vt:variant>
      <vt:variant>
        <vt:i4>0</vt:i4>
      </vt:variant>
      <vt:variant>
        <vt:i4>5</vt:i4>
      </vt:variant>
      <vt:variant>
        <vt:lpwstr>https://ebtk.co.uk/click/U0JvckZxcE5JZk56WjJ1WFVTQWtoc0N6M1pzbXJBU1dncG9BRWI4UnFKM3l4OGNtSExMMlZhb0NKQnkwekphK3lZWFpVTTlkcHRHTm5YeDJCVzN4RUVBbGZ0SmZpZU9MejlranE0MWhON1FuT0dFVHRnPT0/UmhrcUYrTT0</vt:lpwstr>
      </vt:variant>
      <vt:variant>
        <vt:lpwstr/>
      </vt:variant>
      <vt:variant>
        <vt:i4>7209086</vt:i4>
      </vt:variant>
      <vt:variant>
        <vt:i4>129</vt:i4>
      </vt:variant>
      <vt:variant>
        <vt:i4>0</vt:i4>
      </vt:variant>
      <vt:variant>
        <vt:i4>5</vt:i4>
      </vt:variant>
      <vt:variant>
        <vt:lpwstr>https://www.nhsbsa.nhs.uk/sites/default/files/2019-04/Tiered employee contributions from 2015-2016 - employer factsheet-20190329-(V6) .pdf</vt:lpwstr>
      </vt:variant>
      <vt:variant>
        <vt:lpwstr/>
      </vt:variant>
      <vt:variant>
        <vt:i4>24</vt:i4>
      </vt:variant>
      <vt:variant>
        <vt:i4>126</vt:i4>
      </vt:variant>
      <vt:variant>
        <vt:i4>0</vt:i4>
      </vt:variant>
      <vt:variant>
        <vt:i4>5</vt:i4>
      </vt:variant>
      <vt:variant>
        <vt:lpwstr>http://nww.cwp.nhs.uk/TeamCentre/peopleservices/PublishedDocuments/How to Record Absences in Relation to Coronavirus (Covid-19).docx</vt:lpwstr>
      </vt:variant>
      <vt:variant>
        <vt:lpwstr/>
      </vt:variant>
      <vt:variant>
        <vt:i4>786503</vt:i4>
      </vt:variant>
      <vt:variant>
        <vt:i4>123</vt:i4>
      </vt:variant>
      <vt:variant>
        <vt:i4>0</vt:i4>
      </vt:variant>
      <vt:variant>
        <vt:i4>5</vt:i4>
      </vt:variant>
      <vt:variant>
        <vt:lpwstr>http://nww.cwp.nhs.uk/teamCentre/peopleservices/Pages/PeopleServicesHomePage.aspx</vt:lpwstr>
      </vt:variant>
      <vt:variant>
        <vt:lpwstr/>
      </vt:variant>
      <vt:variant>
        <vt:i4>6488108</vt:i4>
      </vt:variant>
      <vt:variant>
        <vt:i4>120</vt:i4>
      </vt:variant>
      <vt:variant>
        <vt:i4>0</vt:i4>
      </vt:variant>
      <vt:variant>
        <vt:i4>5</vt:i4>
      </vt:variant>
      <vt:variant>
        <vt:lpwstr>https://111.nhs.uk/covid-19</vt:lpwstr>
      </vt:variant>
      <vt:variant>
        <vt:lpwstr/>
      </vt:variant>
      <vt:variant>
        <vt:i4>3735673</vt:i4>
      </vt:variant>
      <vt:variant>
        <vt:i4>117</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2424888</vt:i4>
      </vt:variant>
      <vt:variant>
        <vt:i4>114</vt:i4>
      </vt:variant>
      <vt:variant>
        <vt:i4>0</vt:i4>
      </vt:variant>
      <vt:variant>
        <vt:i4>5</vt:i4>
      </vt:variant>
      <vt:variant>
        <vt:lpwstr>http://nww.cwp.nhs.uk/Documents/PoliciesandProcedure/HR18 Issue 3 Effective Rostering Policy and Procedure.pdf</vt:lpwstr>
      </vt:variant>
      <vt:variant>
        <vt:lpwstr/>
      </vt:variant>
      <vt:variant>
        <vt:i4>5898318</vt:i4>
      </vt:variant>
      <vt:variant>
        <vt:i4>111</vt:i4>
      </vt:variant>
      <vt:variant>
        <vt:i4>0</vt:i4>
      </vt:variant>
      <vt:variant>
        <vt:i4>5</vt:i4>
      </vt:variant>
      <vt:variant>
        <vt:lpwstr>http://nww.cwp.nhs.uk/Documents/PoliciesandProcedure/HR2.6 Issue 4.2 Annual leave and Bank Holiday policy.pdf</vt:lpwstr>
      </vt:variant>
      <vt:variant>
        <vt:lpwstr/>
      </vt:variant>
      <vt:variant>
        <vt:i4>3080231</vt:i4>
      </vt:variant>
      <vt:variant>
        <vt:i4>108</vt:i4>
      </vt:variant>
      <vt:variant>
        <vt:i4>0</vt:i4>
      </vt:variant>
      <vt:variant>
        <vt:i4>5</vt:i4>
      </vt:variant>
      <vt:variant>
        <vt:lpwstr>http://webstore.cwp.nhs.uk/ep/ncv/staffguidance/hrlinks/WFHchecklistformanagers.pdf</vt:lpwstr>
      </vt:variant>
      <vt:variant>
        <vt:lpwstr/>
      </vt:variant>
      <vt:variant>
        <vt:i4>1769542</vt:i4>
      </vt:variant>
      <vt:variant>
        <vt:i4>105</vt:i4>
      </vt:variant>
      <vt:variant>
        <vt:i4>0</vt:i4>
      </vt:variant>
      <vt:variant>
        <vt:i4>5</vt:i4>
      </vt:variant>
      <vt:variant>
        <vt:lpwstr>\\cwpdom\NETLOGON\Corp_Desktop\Library\Google_Authenticator.pdf</vt:lpwstr>
      </vt:variant>
      <vt:variant>
        <vt:lpwstr/>
      </vt:variant>
      <vt:variant>
        <vt:i4>6094955</vt:i4>
      </vt:variant>
      <vt:variant>
        <vt:i4>102</vt:i4>
      </vt:variant>
      <vt:variant>
        <vt:i4>0</vt:i4>
      </vt:variant>
      <vt:variant>
        <vt:i4>5</vt:i4>
      </vt:variant>
      <vt:variant>
        <vt:lpwstr>http://webstore.cwp.nhs.uk/flowchart_redeployment.pdf</vt:lpwstr>
      </vt:variant>
      <vt:variant>
        <vt:lpwstr/>
      </vt:variant>
      <vt:variant>
        <vt:i4>3145843</vt:i4>
      </vt:variant>
      <vt:variant>
        <vt:i4>99</vt:i4>
      </vt:variant>
      <vt:variant>
        <vt:i4>0</vt:i4>
      </vt:variant>
      <vt:variant>
        <vt:i4>5</vt:i4>
      </vt:variant>
      <vt:variant>
        <vt:lpwstr>https://www.local.gov.uk/our-support/guidance-and-resources/communications-support/digital-councils/social-media/go-further/a-z-councils-online</vt:lpwstr>
      </vt:variant>
      <vt:variant>
        <vt:lpwstr/>
      </vt:variant>
      <vt:variant>
        <vt:i4>3145843</vt:i4>
      </vt:variant>
      <vt:variant>
        <vt:i4>96</vt:i4>
      </vt:variant>
      <vt:variant>
        <vt:i4>0</vt:i4>
      </vt:variant>
      <vt:variant>
        <vt:i4>5</vt:i4>
      </vt:variant>
      <vt:variant>
        <vt:lpwstr>https://www.local.gov.uk/our-support/guidance-and-resources/communications-support/digital-councils/social-media/go-further/a-z-councils-online</vt:lpwstr>
      </vt:variant>
      <vt:variant>
        <vt:lpwstr/>
      </vt:variant>
      <vt:variant>
        <vt:i4>4128867</vt:i4>
      </vt:variant>
      <vt:variant>
        <vt:i4>93</vt:i4>
      </vt:variant>
      <vt:variant>
        <vt:i4>0</vt:i4>
      </vt:variant>
      <vt:variant>
        <vt:i4>5</vt:i4>
      </vt:variant>
      <vt:variant>
        <vt:lpwstr>https://www.gov.uk/government/publications/guidance-to-educational-settings-about-covid-19/guidance-to-educational-settings-about-covid-19</vt:lpwstr>
      </vt:variant>
      <vt:variant>
        <vt:lpwstr/>
      </vt:variant>
      <vt:variant>
        <vt:i4>2097205</vt:i4>
      </vt:variant>
      <vt:variant>
        <vt:i4>90</vt:i4>
      </vt:variant>
      <vt:variant>
        <vt:i4>0</vt:i4>
      </vt:variant>
      <vt:variant>
        <vt:i4>5</vt:i4>
      </vt:variant>
      <vt:variant>
        <vt:lpwstr>https://www.cheshireeast.gov.uk/livewell/care-and-support-for-children/how-do-i-get-early-help-for-my-child/family-information-service/family-information-service.aspx</vt:lpwstr>
      </vt:variant>
      <vt:variant>
        <vt:lpwstr/>
      </vt:variant>
      <vt:variant>
        <vt:i4>4784140</vt:i4>
      </vt:variant>
      <vt:variant>
        <vt:i4>87</vt:i4>
      </vt:variant>
      <vt:variant>
        <vt:i4>0</vt:i4>
      </vt:variant>
      <vt:variant>
        <vt:i4>5</vt:i4>
      </vt:variant>
      <vt:variant>
        <vt:lpwstr>https://www.cheshirewestandchester.gov.uk/news-and-views/incidents/coronavirus-covid-19/schools.aspx</vt:lpwstr>
      </vt:variant>
      <vt:variant>
        <vt:lpwstr/>
      </vt:variant>
      <vt:variant>
        <vt:i4>852049</vt:i4>
      </vt:variant>
      <vt:variant>
        <vt:i4>84</vt:i4>
      </vt:variant>
      <vt:variant>
        <vt:i4>0</vt:i4>
      </vt:variant>
      <vt:variant>
        <vt:i4>5</vt:i4>
      </vt:variant>
      <vt:variant>
        <vt:lpwstr>https://www.gov.uk/government/publications/closure-of-educational-settings-information-for-parents-and-carers/closure-of-educational-settings-information-for-parents-and-carers</vt:lpwstr>
      </vt:variant>
      <vt:variant>
        <vt:lpwstr/>
      </vt:variant>
      <vt:variant>
        <vt:i4>7602285</vt:i4>
      </vt:variant>
      <vt:variant>
        <vt:i4>81</vt:i4>
      </vt:variant>
      <vt:variant>
        <vt:i4>0</vt:i4>
      </vt:variant>
      <vt:variant>
        <vt:i4>5</vt:i4>
      </vt:variant>
      <vt:variant>
        <vt:lpwstr>https://www.gov.uk/government/publications/coronavirus-covid-19-maintaining-educational-provision/guidance-for-schools-colleges-and-local-authorities-on-maintaining-educational-provision</vt:lpwstr>
      </vt:variant>
      <vt:variant>
        <vt:lpwstr/>
      </vt:variant>
      <vt:variant>
        <vt:i4>3997755</vt:i4>
      </vt:variant>
      <vt:variant>
        <vt:i4>78</vt:i4>
      </vt:variant>
      <vt:variant>
        <vt:i4>0</vt:i4>
      </vt:variant>
      <vt:variant>
        <vt:i4>5</vt:i4>
      </vt:variant>
      <vt:variant>
        <vt:lpwstr>http://webstore.cwp.nhs.uk/ep/ncv/staffguidance/hrlinks/staffaccomm.pdf</vt:lpwstr>
      </vt:variant>
      <vt:variant>
        <vt:lpwstr/>
      </vt:variant>
      <vt:variant>
        <vt:i4>4128867</vt:i4>
      </vt:variant>
      <vt:variant>
        <vt:i4>75</vt:i4>
      </vt:variant>
      <vt:variant>
        <vt:i4>0</vt:i4>
      </vt:variant>
      <vt:variant>
        <vt:i4>5</vt:i4>
      </vt:variant>
      <vt:variant>
        <vt:lpwstr>https://www.gov.uk/government/publications/full-guidance-on-staying-at-home-and-away-from-others/full-guidance-on-staying-at-home-and-away-from-others</vt:lpwstr>
      </vt:variant>
      <vt:variant>
        <vt:lpwstr/>
      </vt:variant>
      <vt:variant>
        <vt:i4>4128867</vt:i4>
      </vt:variant>
      <vt:variant>
        <vt:i4>72</vt:i4>
      </vt:variant>
      <vt:variant>
        <vt:i4>0</vt:i4>
      </vt:variant>
      <vt:variant>
        <vt:i4>5</vt:i4>
      </vt:variant>
      <vt:variant>
        <vt:lpwstr>https://www.gov.uk/government/publications/guidance-on-shielding-and-protecting-extremely-vulnerable-persons-from-covid-19/guidance-on-shielding-and-protecting-extremely-vulnerable-persons-from-covid-19</vt:lpwstr>
      </vt:variant>
      <vt:variant>
        <vt:lpwstr/>
      </vt:variant>
      <vt:variant>
        <vt:i4>720924</vt:i4>
      </vt:variant>
      <vt:variant>
        <vt:i4>69</vt:i4>
      </vt:variant>
      <vt:variant>
        <vt:i4>0</vt:i4>
      </vt:variant>
      <vt:variant>
        <vt:i4>5</vt:i4>
      </vt:variant>
      <vt:variant>
        <vt:lpwstr>https://www.rcog.org.uk/globalassets/documents/guidelines/2020-04-27-occupational--health--advice--for--employers-and--pregnant-women.pdf</vt:lpwstr>
      </vt:variant>
      <vt:variant>
        <vt:lpwstr/>
      </vt:variant>
      <vt:variant>
        <vt:i4>655362</vt:i4>
      </vt:variant>
      <vt:variant>
        <vt:i4>66</vt:i4>
      </vt:variant>
      <vt:variant>
        <vt:i4>0</vt:i4>
      </vt:variant>
      <vt:variant>
        <vt:i4>5</vt:i4>
      </vt:variant>
      <vt:variant>
        <vt:lpwstr>https://www.gov.uk/government/publications/guidance-to-employers-and-businesses-about-covid-19/guidance-for-employers-and-businesses-on-coronavirus-covid-19</vt:lpwstr>
      </vt:variant>
      <vt:variant>
        <vt:lpwstr/>
      </vt:variant>
      <vt:variant>
        <vt:i4>7077939</vt:i4>
      </vt:variant>
      <vt:variant>
        <vt:i4>63</vt:i4>
      </vt:variant>
      <vt:variant>
        <vt:i4>0</vt:i4>
      </vt:variant>
      <vt:variant>
        <vt:i4>5</vt:i4>
      </vt:variant>
      <vt:variant>
        <vt:lpwstr/>
      </vt:variant>
      <vt:variant>
        <vt:lpwstr>Appendix4Personalmobiledataandbroadband</vt:lpwstr>
      </vt:variant>
      <vt:variant>
        <vt:i4>7077999</vt:i4>
      </vt:variant>
      <vt:variant>
        <vt:i4>60</vt:i4>
      </vt:variant>
      <vt:variant>
        <vt:i4>0</vt:i4>
      </vt:variant>
      <vt:variant>
        <vt:i4>5</vt:i4>
      </vt:variant>
      <vt:variant>
        <vt:lpwstr/>
      </vt:variant>
      <vt:variant>
        <vt:lpwstr>TemporaryRedeployChecklist</vt:lpwstr>
      </vt:variant>
      <vt:variant>
        <vt:i4>6750317</vt:i4>
      </vt:variant>
      <vt:variant>
        <vt:i4>57</vt:i4>
      </vt:variant>
      <vt:variant>
        <vt:i4>0</vt:i4>
      </vt:variant>
      <vt:variant>
        <vt:i4>5</vt:i4>
      </vt:variant>
      <vt:variant>
        <vt:lpwstr/>
      </vt:variant>
      <vt:variant>
        <vt:lpwstr>Riskassessmentguide</vt:lpwstr>
      </vt:variant>
      <vt:variant>
        <vt:i4>3866679</vt:i4>
      </vt:variant>
      <vt:variant>
        <vt:i4>54</vt:i4>
      </vt:variant>
      <vt:variant>
        <vt:i4>0</vt:i4>
      </vt:variant>
      <vt:variant>
        <vt:i4>5</vt:i4>
      </vt:variant>
      <vt:variant>
        <vt:lpwstr/>
      </vt:variant>
      <vt:variant>
        <vt:lpwstr>Covid19guidance</vt:lpwstr>
      </vt:variant>
      <vt:variant>
        <vt:i4>7667826</vt:i4>
      </vt:variant>
      <vt:variant>
        <vt:i4>51</vt:i4>
      </vt:variant>
      <vt:variant>
        <vt:i4>0</vt:i4>
      </vt:variant>
      <vt:variant>
        <vt:i4>5</vt:i4>
      </vt:variant>
      <vt:variant>
        <vt:lpwstr/>
      </vt:variant>
      <vt:variant>
        <vt:lpwstr>Supervisionandappraisal</vt:lpwstr>
      </vt:variant>
      <vt:variant>
        <vt:i4>7995497</vt:i4>
      </vt:variant>
      <vt:variant>
        <vt:i4>48</vt:i4>
      </vt:variant>
      <vt:variant>
        <vt:i4>0</vt:i4>
      </vt:variant>
      <vt:variant>
        <vt:i4>5</vt:i4>
      </vt:variant>
      <vt:variant>
        <vt:lpwstr/>
      </vt:variant>
      <vt:variant>
        <vt:lpwstr>VolunteeringforNightingaleHospitals</vt:lpwstr>
      </vt:variant>
      <vt:variant>
        <vt:i4>1769483</vt:i4>
      </vt:variant>
      <vt:variant>
        <vt:i4>45</vt:i4>
      </vt:variant>
      <vt:variant>
        <vt:i4>0</vt:i4>
      </vt:variant>
      <vt:variant>
        <vt:i4>5</vt:i4>
      </vt:variant>
      <vt:variant>
        <vt:lpwstr/>
      </vt:variant>
      <vt:variant>
        <vt:lpwstr>Stafftesting</vt:lpwstr>
      </vt:variant>
      <vt:variant>
        <vt:i4>327684</vt:i4>
      </vt:variant>
      <vt:variant>
        <vt:i4>42</vt:i4>
      </vt:variant>
      <vt:variant>
        <vt:i4>0</vt:i4>
      </vt:variant>
      <vt:variant>
        <vt:i4>5</vt:i4>
      </vt:variant>
      <vt:variant>
        <vt:lpwstr/>
      </vt:variant>
      <vt:variant>
        <vt:lpwstr>Managingdisciplinary</vt:lpwstr>
      </vt:variant>
      <vt:variant>
        <vt:i4>7733369</vt:i4>
      </vt:variant>
      <vt:variant>
        <vt:i4>39</vt:i4>
      </vt:variant>
      <vt:variant>
        <vt:i4>0</vt:i4>
      </vt:variant>
      <vt:variant>
        <vt:i4>5</vt:i4>
      </vt:variant>
      <vt:variant>
        <vt:lpwstr/>
      </vt:variant>
      <vt:variant>
        <vt:lpwstr>Resourcing</vt:lpwstr>
      </vt:variant>
      <vt:variant>
        <vt:i4>1376277</vt:i4>
      </vt:variant>
      <vt:variant>
        <vt:i4>36</vt:i4>
      </vt:variant>
      <vt:variant>
        <vt:i4>0</vt:i4>
      </vt:variant>
      <vt:variant>
        <vt:i4>5</vt:i4>
      </vt:variant>
      <vt:variant>
        <vt:lpwstr/>
      </vt:variant>
      <vt:variant>
        <vt:lpwstr>Training</vt:lpwstr>
      </vt:variant>
      <vt:variant>
        <vt:i4>6881383</vt:i4>
      </vt:variant>
      <vt:variant>
        <vt:i4>33</vt:i4>
      </vt:variant>
      <vt:variant>
        <vt:i4>0</vt:i4>
      </vt:variant>
      <vt:variant>
        <vt:i4>5</vt:i4>
      </vt:variant>
      <vt:variant>
        <vt:lpwstr/>
      </vt:variant>
      <vt:variant>
        <vt:lpwstr>Relaxationofcarparking</vt:lpwstr>
      </vt:variant>
      <vt:variant>
        <vt:i4>7012465</vt:i4>
      </vt:variant>
      <vt:variant>
        <vt:i4>30</vt:i4>
      </vt:variant>
      <vt:variant>
        <vt:i4>0</vt:i4>
      </vt:variant>
      <vt:variant>
        <vt:i4>5</vt:i4>
      </vt:variant>
      <vt:variant>
        <vt:lpwstr/>
      </vt:variant>
      <vt:variant>
        <vt:lpwstr>Expensesclaims</vt:lpwstr>
      </vt:variant>
      <vt:variant>
        <vt:i4>196621</vt:i4>
      </vt:variant>
      <vt:variant>
        <vt:i4>27</vt:i4>
      </vt:variant>
      <vt:variant>
        <vt:i4>0</vt:i4>
      </vt:variant>
      <vt:variant>
        <vt:i4>5</vt:i4>
      </vt:variant>
      <vt:variant>
        <vt:lpwstr/>
      </vt:variant>
      <vt:variant>
        <vt:lpwstr>Temporarychanges</vt:lpwstr>
      </vt:variant>
      <vt:variant>
        <vt:i4>655385</vt:i4>
      </vt:variant>
      <vt:variant>
        <vt:i4>24</vt:i4>
      </vt:variant>
      <vt:variant>
        <vt:i4>0</vt:i4>
      </vt:variant>
      <vt:variant>
        <vt:i4>5</vt:i4>
      </vt:variant>
      <vt:variant>
        <vt:lpwstr/>
      </vt:variant>
      <vt:variant>
        <vt:lpwstr>Pensions</vt:lpwstr>
      </vt:variant>
      <vt:variant>
        <vt:i4>6357104</vt:i4>
      </vt:variant>
      <vt:variant>
        <vt:i4>21</vt:i4>
      </vt:variant>
      <vt:variant>
        <vt:i4>0</vt:i4>
      </vt:variant>
      <vt:variant>
        <vt:i4>5</vt:i4>
      </vt:variant>
      <vt:variant>
        <vt:lpwstr/>
      </vt:variant>
      <vt:variant>
        <vt:lpwstr>Pay</vt:lpwstr>
      </vt:variant>
      <vt:variant>
        <vt:i4>6946934</vt:i4>
      </vt:variant>
      <vt:variant>
        <vt:i4>18</vt:i4>
      </vt:variant>
      <vt:variant>
        <vt:i4>0</vt:i4>
      </vt:variant>
      <vt:variant>
        <vt:i4>5</vt:i4>
      </vt:variant>
      <vt:variant>
        <vt:lpwstr/>
      </vt:variant>
      <vt:variant>
        <vt:lpwstr>Managingabsence</vt:lpwstr>
      </vt:variant>
      <vt:variant>
        <vt:i4>1703945</vt:i4>
      </vt:variant>
      <vt:variant>
        <vt:i4>15</vt:i4>
      </vt:variant>
      <vt:variant>
        <vt:i4>0</vt:i4>
      </vt:variant>
      <vt:variant>
        <vt:i4>5</vt:i4>
      </vt:variant>
      <vt:variant>
        <vt:lpwstr/>
      </vt:variant>
      <vt:variant>
        <vt:lpwstr>Absencereporting</vt:lpwstr>
      </vt:variant>
      <vt:variant>
        <vt:i4>589849</vt:i4>
      </vt:variant>
      <vt:variant>
        <vt:i4>12</vt:i4>
      </vt:variant>
      <vt:variant>
        <vt:i4>0</vt:i4>
      </vt:variant>
      <vt:variant>
        <vt:i4>5</vt:i4>
      </vt:variant>
      <vt:variant>
        <vt:lpwstr/>
      </vt:variant>
      <vt:variant>
        <vt:lpwstr>Absencerecording</vt:lpwstr>
      </vt:variant>
      <vt:variant>
        <vt:i4>2031639</vt:i4>
      </vt:variant>
      <vt:variant>
        <vt:i4>9</vt:i4>
      </vt:variant>
      <vt:variant>
        <vt:i4>0</vt:i4>
      </vt:variant>
      <vt:variant>
        <vt:i4>5</vt:i4>
      </vt:variant>
      <vt:variant>
        <vt:lpwstr/>
      </vt:variant>
      <vt:variant>
        <vt:lpwstr>Leaveguidance</vt:lpwstr>
      </vt:variant>
      <vt:variant>
        <vt:i4>6684795</vt:i4>
      </vt:variant>
      <vt:variant>
        <vt:i4>6</vt:i4>
      </vt:variant>
      <vt:variant>
        <vt:i4>0</vt:i4>
      </vt:variant>
      <vt:variant>
        <vt:i4>5</vt:i4>
      </vt:variant>
      <vt:variant>
        <vt:lpwstr/>
      </vt:variant>
      <vt:variant>
        <vt:lpwstr>Workingfromhome</vt:lpwstr>
      </vt:variant>
      <vt:variant>
        <vt:i4>1966101</vt:i4>
      </vt:variant>
      <vt:variant>
        <vt:i4>3</vt:i4>
      </vt:variant>
      <vt:variant>
        <vt:i4>0</vt:i4>
      </vt:variant>
      <vt:variant>
        <vt:i4>5</vt:i4>
      </vt:variant>
      <vt:variant>
        <vt:lpwstr/>
      </vt:variant>
      <vt:variant>
        <vt:lpwstr>Informationregarding</vt:lpwstr>
      </vt:variant>
      <vt:variant>
        <vt:i4>589833</vt:i4>
      </vt:variant>
      <vt:variant>
        <vt:i4>0</vt:i4>
      </vt:variant>
      <vt:variant>
        <vt:i4>0</vt:i4>
      </vt:variant>
      <vt:variant>
        <vt:i4>5</vt:i4>
      </vt:variant>
      <vt:variant>
        <vt:lpwstr/>
      </vt:variant>
      <vt:variant>
        <vt:lpwstr>Riskassessing</vt:lpwstr>
      </vt:variant>
      <vt:variant>
        <vt:i4>589849</vt:i4>
      </vt:variant>
      <vt:variant>
        <vt:i4>6</vt:i4>
      </vt:variant>
      <vt:variant>
        <vt:i4>0</vt:i4>
      </vt:variant>
      <vt:variant>
        <vt:i4>5</vt:i4>
      </vt:variant>
      <vt:variant>
        <vt:lpwstr/>
      </vt:variant>
      <vt:variant>
        <vt:lpwstr>Absencerecording</vt:lpwstr>
      </vt:variant>
      <vt:variant>
        <vt:i4>7995435</vt:i4>
      </vt:variant>
      <vt:variant>
        <vt:i4>3</vt:i4>
      </vt:variant>
      <vt:variant>
        <vt:i4>0</vt:i4>
      </vt:variant>
      <vt:variant>
        <vt:i4>5</vt:i4>
      </vt:variant>
      <vt:variant>
        <vt:lpwstr>https://www.gov.uk/government/publications/covid-19-guidance-on-social-distancing-and-for-vulnerable-people/guidance-on-social-distancing-for-everyone-in-the-uk-and-protecting-older-people-and-vulnerable-adults</vt:lpwstr>
      </vt:variant>
      <vt:variant>
        <vt:lpwstr/>
      </vt:variant>
      <vt:variant>
        <vt:i4>7077999</vt:i4>
      </vt:variant>
      <vt:variant>
        <vt:i4>0</vt:i4>
      </vt:variant>
      <vt:variant>
        <vt:i4>0</vt:i4>
      </vt:variant>
      <vt:variant>
        <vt:i4>5</vt:i4>
      </vt:variant>
      <vt:variant>
        <vt:lpwstr/>
      </vt:variant>
      <vt:variant>
        <vt:lpwstr>TemporaryRedeployChecklist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Carmel Hopkins</dc:creator>
  <cp:lastModifiedBy>DUNN, Rachael (CHESHIRE AND WIRRAL PARTNERSHIP NHS FOUNDATION TRUST)</cp:lastModifiedBy>
  <cp:revision>3</cp:revision>
  <cp:lastPrinted>2022-02-09T17:08:00Z</cp:lastPrinted>
  <dcterms:created xsi:type="dcterms:W3CDTF">2023-02-23T15:49:00Z</dcterms:created>
  <dcterms:modified xsi:type="dcterms:W3CDTF">2023-02-23T15:50:00Z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1082792588</vt:i4>
  </property>
</Properties>
</file>